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C9" w:rsidRDefault="00DC2EC9" w:rsidP="00DC2EC9">
      <w:pPr>
        <w:pStyle w:val="NoSpacing"/>
      </w:pPr>
      <w:r>
        <w:rPr>
          <w:u w:val="single"/>
        </w:rPr>
        <w:t>Joan ARMESTRONGE</w:t>
      </w:r>
      <w:r>
        <w:t xml:space="preserve">       (fl.1445)</w:t>
      </w:r>
    </w:p>
    <w:p w:rsidR="00DC2EC9" w:rsidRDefault="00DC2EC9" w:rsidP="00DC2EC9">
      <w:pPr>
        <w:pStyle w:val="NoSpacing"/>
      </w:pPr>
    </w:p>
    <w:p w:rsidR="00DC2EC9" w:rsidRDefault="00DC2EC9" w:rsidP="00DC2EC9">
      <w:pPr>
        <w:pStyle w:val="NoSpacing"/>
      </w:pPr>
    </w:p>
    <w:p w:rsidR="00DC2EC9" w:rsidRDefault="00DC2EC9" w:rsidP="00DC2EC9">
      <w:pPr>
        <w:pStyle w:val="NoSpacing"/>
      </w:pPr>
      <w:r>
        <w:t xml:space="preserve">= </w:t>
      </w:r>
      <w:proofErr w:type="gramStart"/>
      <w:r>
        <w:t>Hugh(</w:t>
      </w:r>
      <w:proofErr w:type="gramEnd"/>
      <w:r>
        <w:t>q.v.).</w:t>
      </w:r>
    </w:p>
    <w:p w:rsidR="00DC2EC9" w:rsidRDefault="00DC2EC9" w:rsidP="00DC2EC9">
      <w:pPr>
        <w:pStyle w:val="NoSpacing"/>
      </w:pPr>
      <w:r>
        <w:t>(</w:t>
      </w:r>
      <w:hyperlink r:id="rId7" w:history="1">
        <w:r w:rsidRPr="00F637A9">
          <w:rPr>
            <w:rStyle w:val="Hyperlink"/>
          </w:rPr>
          <w:t>www.medievalgenealogy.org.uk/fines/abstracts/CP_25_1_126_76.shtml</w:t>
        </w:r>
      </w:hyperlink>
      <w:r>
        <w:t>)</w:t>
      </w:r>
    </w:p>
    <w:p w:rsidR="00DC2EC9" w:rsidRDefault="00DC2EC9" w:rsidP="00DC2EC9">
      <w:pPr>
        <w:pStyle w:val="NoSpacing"/>
      </w:pPr>
    </w:p>
    <w:p w:rsidR="00DC2EC9" w:rsidRDefault="00DC2EC9" w:rsidP="00DC2EC9">
      <w:pPr>
        <w:pStyle w:val="NoSpacing"/>
      </w:pPr>
    </w:p>
    <w:p w:rsidR="00DC2EC9" w:rsidRDefault="00DC2EC9" w:rsidP="00DC2EC9">
      <w:pPr>
        <w:pStyle w:val="NoSpacing"/>
      </w:pPr>
      <w:r>
        <w:t>12 Nov.1445</w:t>
      </w:r>
      <w:r>
        <w:tab/>
        <w:t xml:space="preserve">Settlement of the action taken against them by Bartholomew </w:t>
      </w:r>
      <w:proofErr w:type="spellStart"/>
      <w:proofErr w:type="gramStart"/>
      <w:r>
        <w:t>Brokesby</w:t>
      </w:r>
      <w:proofErr w:type="spellEnd"/>
      <w:r>
        <w:t>(</w:t>
      </w:r>
      <w:proofErr w:type="gramEnd"/>
      <w:r>
        <w:t>q.v.)</w:t>
      </w:r>
    </w:p>
    <w:p w:rsidR="00DC2EC9" w:rsidRDefault="00DC2EC9" w:rsidP="00DC2EC9">
      <w:pPr>
        <w:pStyle w:val="NoSpacing"/>
        <w:ind w:left="1440" w:hanging="1440"/>
      </w:pPr>
      <w:r>
        <w:tab/>
        <w:t xml:space="preserve">and Richard </w:t>
      </w:r>
      <w:proofErr w:type="spellStart"/>
      <w:r>
        <w:t>Deekon</w:t>
      </w:r>
      <w:proofErr w:type="spellEnd"/>
      <w:r>
        <w:t xml:space="preserve">(q.v.) over 5 </w:t>
      </w:r>
      <w:proofErr w:type="spellStart"/>
      <w:r>
        <w:t>messuages</w:t>
      </w:r>
      <w:proofErr w:type="spellEnd"/>
      <w:r>
        <w:t xml:space="preserve">, 2 tofts, 160 acres of land, 20 acres of meadow, 4 acres of pasture and 4d of rent in </w:t>
      </w:r>
      <w:proofErr w:type="spellStart"/>
      <w:r>
        <w:t>Frisby</w:t>
      </w:r>
      <w:proofErr w:type="spellEnd"/>
      <w:r>
        <w:t xml:space="preserve"> on the Wreak, Leicestershire.    </w:t>
      </w:r>
      <w:proofErr w:type="gramStart"/>
      <w:r>
        <w:t>(ibid.)</w:t>
      </w:r>
      <w:proofErr w:type="gramEnd"/>
    </w:p>
    <w:p w:rsidR="00DC2EC9" w:rsidRDefault="00DC2EC9" w:rsidP="00DC2EC9">
      <w:pPr>
        <w:pStyle w:val="NoSpacing"/>
        <w:ind w:left="1440" w:hanging="1440"/>
      </w:pPr>
    </w:p>
    <w:p w:rsidR="00DC2EC9" w:rsidRDefault="00DC2EC9" w:rsidP="00DC2EC9">
      <w:pPr>
        <w:pStyle w:val="NoSpacing"/>
        <w:ind w:left="1440" w:hanging="1440"/>
      </w:pPr>
    </w:p>
    <w:p w:rsidR="00E47068" w:rsidRPr="00C009D8" w:rsidRDefault="00DC2EC9" w:rsidP="00DC2EC9">
      <w:pPr>
        <w:pStyle w:val="NoSpacing"/>
      </w:pPr>
      <w:r>
        <w:t>2 December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C9" w:rsidRDefault="00DC2EC9" w:rsidP="00920DE3">
      <w:pPr>
        <w:spacing w:after="0" w:line="240" w:lineRule="auto"/>
      </w:pPr>
      <w:r>
        <w:separator/>
      </w:r>
    </w:p>
  </w:endnote>
  <w:endnote w:type="continuationSeparator" w:id="0">
    <w:p w:rsidR="00DC2EC9" w:rsidRDefault="00DC2EC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C9" w:rsidRDefault="00DC2EC9" w:rsidP="00920DE3">
      <w:pPr>
        <w:spacing w:after="0" w:line="240" w:lineRule="auto"/>
      </w:pPr>
      <w:r>
        <w:separator/>
      </w:r>
    </w:p>
  </w:footnote>
  <w:footnote w:type="continuationSeparator" w:id="0">
    <w:p w:rsidR="00DC2EC9" w:rsidRDefault="00DC2EC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C9"/>
    <w:rsid w:val="00120749"/>
    <w:rsid w:val="00624CAE"/>
    <w:rsid w:val="00920DE3"/>
    <w:rsid w:val="00C009D8"/>
    <w:rsid w:val="00CF53C8"/>
    <w:rsid w:val="00DC2EC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2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2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2014-12-09T20:58:00Z</dcterms:created>
  <dcterms:modified xsi:type="dcterms:W3CDTF">2014-12-09T20:58:00Z</dcterms:modified>
</cp:coreProperties>
</file>