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06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BARET</w:t>
      </w:r>
      <w:r>
        <w:rPr>
          <w:rFonts w:ascii="Times New Roman" w:hAnsi="Times New Roman" w:cs="Times New Roman"/>
          <w:sz w:val="24"/>
          <w:szCs w:val="24"/>
        </w:rPr>
        <w:t xml:space="preserve">     (d.1408-13)</w:t>
      </w: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London.</w:t>
      </w: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Alianora</w:t>
      </w:r>
      <w:proofErr w:type="spellEnd"/>
      <w:r>
        <w:rPr>
          <w:rFonts w:ascii="Times New Roman" w:hAnsi="Times New Roman" w:cs="Times New Roman"/>
          <w:sz w:val="24"/>
          <w:szCs w:val="24"/>
        </w:rPr>
        <w:t>, who predeceased him.   (C.L.W. pp.395-6)</w:t>
      </w: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Sep.</w:t>
      </w:r>
      <w:r>
        <w:rPr>
          <w:rFonts w:ascii="Times New Roman" w:hAnsi="Times New Roman" w:cs="Times New Roman"/>
          <w:sz w:val="24"/>
          <w:szCs w:val="24"/>
        </w:rPr>
        <w:tab/>
        <w:t>1408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his Will.   </w:t>
      </w:r>
      <w:proofErr w:type="gramStart"/>
      <w:r>
        <w:rPr>
          <w:rFonts w:ascii="Times New Roman" w:hAnsi="Times New Roman" w:cs="Times New Roman"/>
          <w:sz w:val="24"/>
          <w:szCs w:val="24"/>
        </w:rPr>
        <w:t>(ibid.)</w:t>
      </w:r>
      <w:proofErr w:type="gramEnd"/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Jan.</w:t>
      </w:r>
      <w:r>
        <w:rPr>
          <w:rFonts w:ascii="Times New Roman" w:hAnsi="Times New Roman" w:cs="Times New Roman"/>
          <w:sz w:val="24"/>
          <w:szCs w:val="24"/>
        </w:rPr>
        <w:tab/>
        <w:t>1413</w:t>
      </w:r>
      <w:r>
        <w:rPr>
          <w:rFonts w:ascii="Times New Roman" w:hAnsi="Times New Roman" w:cs="Times New Roman"/>
          <w:sz w:val="24"/>
          <w:szCs w:val="24"/>
        </w:rPr>
        <w:tab/>
        <w:t xml:space="preserve">Probate of his Will. </w:t>
      </w:r>
      <w:proofErr w:type="gramStart"/>
      <w:r>
        <w:rPr>
          <w:rFonts w:ascii="Times New Roman" w:hAnsi="Times New Roman" w:cs="Times New Roman"/>
          <w:sz w:val="24"/>
          <w:szCs w:val="24"/>
        </w:rPr>
        <w:t>(ibid.)</w:t>
      </w:r>
      <w:proofErr w:type="gramEnd"/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00" w:rsidRPr="007F3400" w:rsidRDefault="007F3400" w:rsidP="007F34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September 2011</w:t>
      </w:r>
    </w:p>
    <w:sectPr w:rsidR="007F3400" w:rsidRPr="007F3400" w:rsidSect="00337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400"/>
    <w:rsid w:val="00337206"/>
    <w:rsid w:val="007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2011-09-14T20:18:00Z</dcterms:created>
  <dcterms:modified xsi:type="dcterms:W3CDTF">2011-09-14T20:27:00Z</dcterms:modified>
</cp:coreProperties>
</file>