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AA" w:rsidRDefault="00B819AA" w:rsidP="00B819AA">
      <w:pPr>
        <w:pStyle w:val="NoSpacing"/>
      </w:pPr>
      <w:r>
        <w:rPr>
          <w:u w:val="single"/>
        </w:rPr>
        <w:t>William BARET</w:t>
      </w:r>
      <w:r>
        <w:t xml:space="preserve">        (d.ca.1412)</w:t>
      </w:r>
    </w:p>
    <w:p w:rsidR="00B819AA" w:rsidRDefault="00B819AA" w:rsidP="00B819AA">
      <w:pPr>
        <w:pStyle w:val="NoSpacing"/>
      </w:pPr>
      <w:r>
        <w:t>of London.</w:t>
      </w:r>
    </w:p>
    <w:p w:rsidR="00B819AA" w:rsidRDefault="00B819AA" w:rsidP="00B819AA">
      <w:pPr>
        <w:pStyle w:val="NoSpacing"/>
      </w:pPr>
    </w:p>
    <w:p w:rsidR="00B819AA" w:rsidRDefault="00B819AA" w:rsidP="00B819AA">
      <w:pPr>
        <w:pStyle w:val="NoSpacing"/>
      </w:pPr>
    </w:p>
    <w:p w:rsidR="00B819AA" w:rsidRDefault="00B819AA" w:rsidP="00B819AA">
      <w:pPr>
        <w:pStyle w:val="NoSpacing"/>
      </w:pPr>
      <w:r>
        <w:t xml:space="preserve">  7 Sep.1408</w:t>
      </w:r>
      <w:r>
        <w:tab/>
        <w:t>He made his Will.  (</w:t>
      </w:r>
      <w:hyperlink r:id="rId7" w:history="1">
        <w:r w:rsidRPr="00F13911">
          <w:rPr>
            <w:rStyle w:val="Hyperlink"/>
          </w:rPr>
          <w:t>www.british-history.ac.uk/report.asp?compid=33728</w:t>
        </w:r>
      </w:hyperlink>
      <w:r>
        <w:t>)</w:t>
      </w:r>
    </w:p>
    <w:p w:rsidR="00B819AA" w:rsidRDefault="00B819AA" w:rsidP="00B819AA">
      <w:pPr>
        <w:pStyle w:val="NoSpacing"/>
      </w:pPr>
      <w:r>
        <w:t xml:space="preserve">     Jan.</w:t>
      </w:r>
      <w:r>
        <w:tab/>
        <w:t>1413</w:t>
      </w:r>
      <w:r>
        <w:tab/>
        <w:t>His Will was proved and enrolled in the Husting.     (ibid.)</w:t>
      </w:r>
    </w:p>
    <w:p w:rsidR="00B819AA" w:rsidRDefault="00B819AA" w:rsidP="00B819AA">
      <w:pPr>
        <w:pStyle w:val="NoSpacing"/>
      </w:pPr>
    </w:p>
    <w:p w:rsidR="00B819AA" w:rsidRDefault="00B819AA" w:rsidP="00B819AA">
      <w:pPr>
        <w:pStyle w:val="NoSpacing"/>
      </w:pPr>
    </w:p>
    <w:p w:rsidR="00BA4020" w:rsidRPr="00186E49" w:rsidRDefault="00B819AA" w:rsidP="00B819AA">
      <w:pPr>
        <w:pStyle w:val="NoSpacing"/>
      </w:pPr>
      <w:r>
        <w:t>3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AA" w:rsidRDefault="00B819AA" w:rsidP="00552EBA">
      <w:r>
        <w:separator/>
      </w:r>
    </w:p>
  </w:endnote>
  <w:endnote w:type="continuationSeparator" w:id="0">
    <w:p w:rsidR="00B819AA" w:rsidRDefault="00B819A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19AA">
      <w:rPr>
        <w:noProof/>
      </w:rPr>
      <w:t>14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AA" w:rsidRDefault="00B819AA" w:rsidP="00552EBA">
      <w:r>
        <w:separator/>
      </w:r>
    </w:p>
  </w:footnote>
  <w:footnote w:type="continuationSeparator" w:id="0">
    <w:p w:rsidR="00B819AA" w:rsidRDefault="00B819A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819A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72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2013-01-14T20:28:00Z</dcterms:created>
  <dcterms:modified xsi:type="dcterms:W3CDTF">2013-01-14T20:28:00Z</dcterms:modified>
</cp:coreProperties>
</file>