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08" w:rsidRPr="00857906" w:rsidRDefault="00624508" w:rsidP="00624508">
      <w:pPr>
        <w:pStyle w:val="NoSpacing"/>
        <w:jc w:val="both"/>
      </w:pPr>
      <w:r w:rsidRPr="00857906">
        <w:rPr>
          <w:u w:val="single"/>
        </w:rPr>
        <w:t>S</w:t>
      </w:r>
      <w:r w:rsidRPr="00857906">
        <w:rPr>
          <w:noProof/>
          <w:u w:val="single"/>
        </w:rPr>
        <w:t>tephen</w:t>
      </w:r>
      <w:r w:rsidRPr="00857906">
        <w:rPr>
          <w:u w:val="single"/>
        </w:rPr>
        <w:t xml:space="preserve"> </w:t>
      </w:r>
      <w:r w:rsidRPr="00857906">
        <w:rPr>
          <w:noProof/>
          <w:u w:val="single"/>
        </w:rPr>
        <w:t>BARRETT</w:t>
      </w:r>
      <w:r>
        <w:rPr>
          <w:noProof/>
        </w:rPr>
        <w:t xml:space="preserve">     (d.1503-4)</w:t>
      </w:r>
    </w:p>
    <w:p w:rsidR="00624508" w:rsidRDefault="00624508" w:rsidP="00624508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Kent.</w:t>
      </w:r>
    </w:p>
    <w:p w:rsidR="00624508" w:rsidRDefault="00624508" w:rsidP="00624508">
      <w:pPr>
        <w:pStyle w:val="NoSpacing"/>
      </w:pPr>
    </w:p>
    <w:p w:rsidR="00624508" w:rsidRDefault="00624508" w:rsidP="00624508">
      <w:pPr>
        <w:pStyle w:val="NoSpacing"/>
      </w:pPr>
      <w:r>
        <w:rPr>
          <w:noProof/>
        </w:rPr>
        <w:t xml:space="preserve">  </w:t>
      </w:r>
      <w:r w:rsidRPr="00213225">
        <w:rPr>
          <w:noProof/>
        </w:rPr>
        <w:t>6 Mar</w:t>
      </w:r>
      <w:r>
        <w:rPr>
          <w:noProof/>
        </w:rPr>
        <w:t>.1504</w:t>
      </w:r>
      <w:r>
        <w:t xml:space="preserve">  </w:t>
      </w:r>
      <w:r>
        <w:tab/>
        <w:t>His Will was proved.</w:t>
      </w:r>
    </w:p>
    <w:p w:rsidR="00624508" w:rsidRDefault="00624508" w:rsidP="00624508">
      <w:pPr>
        <w:pStyle w:val="NoSpacing"/>
      </w:pPr>
      <w:r>
        <w:tab/>
      </w:r>
      <w:r>
        <w:tab/>
        <w:t xml:space="preserve">(“British Society for Franciscan Studies” Early Series vol.2 p.101)  </w:t>
      </w:r>
    </w:p>
    <w:p w:rsidR="00624508" w:rsidRDefault="00624508" w:rsidP="00624508">
      <w:pPr>
        <w:pStyle w:val="NoSpacing"/>
      </w:pPr>
    </w:p>
    <w:p w:rsidR="00624508" w:rsidRDefault="00624508" w:rsidP="00624508">
      <w:pPr>
        <w:pStyle w:val="NoSpacing"/>
      </w:pPr>
    </w:p>
    <w:p w:rsidR="00E47068" w:rsidRPr="00C009D8" w:rsidRDefault="00624508" w:rsidP="00624508">
      <w:pPr>
        <w:pStyle w:val="NoSpacing"/>
      </w:pPr>
      <w:r>
        <w:t>3 January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08" w:rsidRDefault="00624508" w:rsidP="00920DE3">
      <w:pPr>
        <w:spacing w:after="0" w:line="240" w:lineRule="auto"/>
      </w:pPr>
      <w:r>
        <w:separator/>
      </w:r>
    </w:p>
  </w:endnote>
  <w:endnote w:type="continuationSeparator" w:id="0">
    <w:p w:rsidR="00624508" w:rsidRDefault="0062450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08" w:rsidRDefault="00624508" w:rsidP="00920DE3">
      <w:pPr>
        <w:spacing w:after="0" w:line="240" w:lineRule="auto"/>
      </w:pPr>
      <w:r>
        <w:separator/>
      </w:r>
    </w:p>
  </w:footnote>
  <w:footnote w:type="continuationSeparator" w:id="0">
    <w:p w:rsidR="00624508" w:rsidRDefault="0062450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08"/>
    <w:rsid w:val="00120749"/>
    <w:rsid w:val="0062450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2015-01-06T21:12:00Z</dcterms:created>
  <dcterms:modified xsi:type="dcterms:W3CDTF">2015-01-06T21:13:00Z</dcterms:modified>
</cp:coreProperties>
</file>