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24" w:rsidRDefault="00F00324" w:rsidP="00F003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BARNEBY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fl.1423)</w:t>
      </w:r>
    </w:p>
    <w:p w:rsidR="00F00324" w:rsidRDefault="00F00324" w:rsidP="00F003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Rector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Farendon</w:t>
      </w:r>
      <w:proofErr w:type="spellEnd"/>
      <w:r>
        <w:rPr>
          <w:rFonts w:ascii="Times New Roman" w:hAnsi="Times New Roman" w:cs="Times New Roman"/>
          <w:sz w:val="24"/>
          <w:szCs w:val="24"/>
        </w:rPr>
        <w:t>, in the diocese of Winchester.</w:t>
      </w:r>
    </w:p>
    <w:p w:rsidR="00F00324" w:rsidRDefault="00F00324" w:rsidP="00F003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0324" w:rsidRDefault="00F00324" w:rsidP="00F003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0324" w:rsidRDefault="00F00324" w:rsidP="00F003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Feb.1423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deacon in the parish church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Devon, by </w:t>
      </w:r>
    </w:p>
    <w:p w:rsidR="00F00324" w:rsidRDefault="00F00324" w:rsidP="00F003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Edmund Lacy, Bishop of Exeter(q.v.).</w:t>
      </w:r>
    </w:p>
    <w:p w:rsidR="00F00324" w:rsidRDefault="00F00324" w:rsidP="00F003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Edmund Lacy, Bishop of Exeter 1420-55” pp.79-80)</w:t>
      </w:r>
    </w:p>
    <w:p w:rsidR="00052F6B" w:rsidRDefault="00052F6B" w:rsidP="00052F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Mar.1423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priest in the parish church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Pawton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2F6B" w:rsidRDefault="00052F6B" w:rsidP="00052F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St.Breock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Cornwall, by Edmund Lacy, Bishop of Exeter(q.v.).</w:t>
      </w:r>
    </w:p>
    <w:p w:rsidR="00052F6B" w:rsidRDefault="00052F6B" w:rsidP="00052F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(“Register of Edmund Lacy, Bishop of Exeter 1420-55,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vol.IV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p.81)</w:t>
      </w:r>
    </w:p>
    <w:p w:rsidR="00F00324" w:rsidRDefault="00F00324" w:rsidP="00F003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0324" w:rsidRDefault="00F00324" w:rsidP="00F003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Default="00F00324" w:rsidP="00F003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February 2016</w:t>
      </w:r>
    </w:p>
    <w:p w:rsidR="00052F6B" w:rsidRPr="00F00324" w:rsidRDefault="00052F6B" w:rsidP="00F003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April 2016</w:t>
      </w:r>
      <w:bookmarkStart w:id="0" w:name="_GoBack"/>
      <w:bookmarkEnd w:id="0"/>
    </w:p>
    <w:sectPr w:rsidR="00052F6B" w:rsidRPr="00F003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324" w:rsidRDefault="00F00324" w:rsidP="00564E3C">
      <w:pPr>
        <w:spacing w:after="0" w:line="240" w:lineRule="auto"/>
      </w:pPr>
      <w:r>
        <w:separator/>
      </w:r>
    </w:p>
  </w:endnote>
  <w:endnote w:type="continuationSeparator" w:id="0">
    <w:p w:rsidR="00F00324" w:rsidRDefault="00F0032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52F6B">
      <w:rPr>
        <w:rFonts w:ascii="Times New Roman" w:hAnsi="Times New Roman" w:cs="Times New Roman"/>
        <w:noProof/>
        <w:sz w:val="24"/>
        <w:szCs w:val="24"/>
      </w:rPr>
      <w:t>5 April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324" w:rsidRDefault="00F00324" w:rsidP="00564E3C">
      <w:pPr>
        <w:spacing w:after="0" w:line="240" w:lineRule="auto"/>
      </w:pPr>
      <w:r>
        <w:separator/>
      </w:r>
    </w:p>
  </w:footnote>
  <w:footnote w:type="continuationSeparator" w:id="0">
    <w:p w:rsidR="00F00324" w:rsidRDefault="00F0032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24"/>
    <w:rsid w:val="00052F6B"/>
    <w:rsid w:val="00372DC6"/>
    <w:rsid w:val="00564E3C"/>
    <w:rsid w:val="0064591D"/>
    <w:rsid w:val="00DD5B8A"/>
    <w:rsid w:val="00EB41B8"/>
    <w:rsid w:val="00F00324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1759"/>
  <w15:chartTrackingRefBased/>
  <w15:docId w15:val="{267114D9-8837-4357-A48D-F075F156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2016-02-06T20:43:00Z</dcterms:created>
  <dcterms:modified xsi:type="dcterms:W3CDTF">2016-04-05T08:16:00Z</dcterms:modified>
</cp:coreProperties>
</file>