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AC" w:rsidRDefault="00E82BAC" w:rsidP="00E82BAC">
      <w:pPr>
        <w:pStyle w:val="NoSpacing"/>
      </w:pPr>
      <w:r>
        <w:rPr>
          <w:u w:val="single"/>
        </w:rPr>
        <w:t>William BATEMAN</w:t>
      </w:r>
      <w:r>
        <w:t xml:space="preserve">       (fl.1467)</w:t>
      </w:r>
    </w:p>
    <w:p w:rsidR="00E82BAC" w:rsidRDefault="00E82BAC" w:rsidP="00E82BAC">
      <w:pPr>
        <w:pStyle w:val="NoSpacing"/>
      </w:pPr>
      <w:r>
        <w:t>of Hutton.</w:t>
      </w:r>
    </w:p>
    <w:p w:rsidR="00E82BAC" w:rsidRDefault="00E82BAC" w:rsidP="00E82BAC">
      <w:pPr>
        <w:pStyle w:val="NoSpacing"/>
      </w:pPr>
    </w:p>
    <w:p w:rsidR="00E82BAC" w:rsidRDefault="00E82BAC" w:rsidP="00E82BAC">
      <w:pPr>
        <w:pStyle w:val="NoSpacing"/>
      </w:pPr>
    </w:p>
    <w:p w:rsidR="00E82BAC" w:rsidRDefault="00E82BAC" w:rsidP="00E82BAC">
      <w:pPr>
        <w:pStyle w:val="NoSpacing"/>
      </w:pPr>
      <w:r>
        <w:t>17 Jan.1467</w:t>
      </w:r>
      <w:r>
        <w:tab/>
        <w:t xml:space="preserve">He and Richard Bek of Mikelshaw(q.v.) were licensed to have masses </w:t>
      </w:r>
    </w:p>
    <w:p w:rsidR="00E82BAC" w:rsidRDefault="00E82BAC" w:rsidP="00E82BAC">
      <w:pPr>
        <w:pStyle w:val="NoSpacing"/>
      </w:pPr>
      <w:r>
        <w:tab/>
      </w:r>
      <w:r>
        <w:tab/>
        <w:t xml:space="preserve">celebrated by a fit chaplain in the chapel of St.Mary in Hutton for one </w:t>
      </w:r>
    </w:p>
    <w:p w:rsidR="00E82BAC" w:rsidRDefault="00E82BAC" w:rsidP="00E82BAC">
      <w:pPr>
        <w:pStyle w:val="NoSpacing"/>
      </w:pPr>
      <w:r>
        <w:tab/>
      </w:r>
      <w:r>
        <w:tab/>
        <w:t xml:space="preserve">year.     </w:t>
      </w:r>
    </w:p>
    <w:p w:rsidR="00E82BAC" w:rsidRDefault="00E82BAC" w:rsidP="00E82BAC">
      <w:pPr>
        <w:pStyle w:val="NoSpacing"/>
      </w:pPr>
      <w:r>
        <w:tab/>
      </w:r>
      <w:r>
        <w:tab/>
        <w:t>(Registers of the Archdeanery of Richmond, in Yorkshire Archaeological</w:t>
      </w:r>
    </w:p>
    <w:p w:rsidR="00E82BAC" w:rsidRDefault="00E82BAC" w:rsidP="00E82BAC">
      <w:pPr>
        <w:pStyle w:val="NoSpacing"/>
      </w:pPr>
      <w:r>
        <w:tab/>
      </w:r>
      <w:r>
        <w:tab/>
        <w:t>Journal vol.XXXII p.115)</w:t>
      </w:r>
    </w:p>
    <w:p w:rsidR="00E82BAC" w:rsidRDefault="00E82BAC" w:rsidP="00E82BAC">
      <w:pPr>
        <w:pStyle w:val="NoSpacing"/>
      </w:pPr>
    </w:p>
    <w:p w:rsidR="00E82BAC" w:rsidRDefault="00E82BAC" w:rsidP="00E82BAC">
      <w:pPr>
        <w:pStyle w:val="NoSpacing"/>
      </w:pPr>
    </w:p>
    <w:p w:rsidR="00E82BAC" w:rsidRDefault="00E82BAC" w:rsidP="00E82BAC">
      <w:pPr>
        <w:pStyle w:val="NoSpacing"/>
      </w:pPr>
      <w:r>
        <w:t>2 November 2012</w:t>
      </w:r>
    </w:p>
    <w:p w:rsidR="00BA4020" w:rsidRPr="00186E49" w:rsidRDefault="00E82BAC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AC" w:rsidRDefault="00E82BAC" w:rsidP="00552EBA">
      <w:r>
        <w:separator/>
      </w:r>
    </w:p>
  </w:endnote>
  <w:endnote w:type="continuationSeparator" w:id="0">
    <w:p w:rsidR="00E82BAC" w:rsidRDefault="00E82BA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82BAC">
      <w:rPr>
        <w:noProof/>
      </w:rPr>
      <w:t>17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AC" w:rsidRDefault="00E82BAC" w:rsidP="00552EBA">
      <w:r>
        <w:separator/>
      </w:r>
    </w:p>
  </w:footnote>
  <w:footnote w:type="continuationSeparator" w:id="0">
    <w:p w:rsidR="00E82BAC" w:rsidRDefault="00E82BA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82BAC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2012-11-17T20:10:00Z</dcterms:created>
  <dcterms:modified xsi:type="dcterms:W3CDTF">2012-11-17T20:11:00Z</dcterms:modified>
</cp:coreProperties>
</file>