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0A07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BATESFORD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1405A53B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0977C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E03BBA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Oct.1406</w:t>
      </w:r>
      <w:r>
        <w:rPr>
          <w:rFonts w:ascii="Times New Roman" w:hAnsi="Times New Roman" w:cs="Times New Roman"/>
          <w:sz w:val="24"/>
          <w:szCs w:val="24"/>
        </w:rPr>
        <w:tab/>
        <w:t>She had died by this time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(C.F.R. 1405-13)</w:t>
      </w:r>
    </w:p>
    <w:p w14:paraId="03601395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BF9C6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9CEB5" w14:textId="77777777" w:rsidR="0094197D" w:rsidRDefault="0094197D" w:rsidP="009419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September 2021</w:t>
      </w:r>
    </w:p>
    <w:p w14:paraId="2F7D98F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CB5E" w14:textId="77777777" w:rsidR="0094197D" w:rsidRDefault="0094197D" w:rsidP="009139A6">
      <w:r>
        <w:separator/>
      </w:r>
    </w:p>
  </w:endnote>
  <w:endnote w:type="continuationSeparator" w:id="0">
    <w:p w14:paraId="16F24995" w14:textId="77777777" w:rsidR="0094197D" w:rsidRDefault="0094197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1F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248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D8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43BB" w14:textId="77777777" w:rsidR="0094197D" w:rsidRDefault="0094197D" w:rsidP="009139A6">
      <w:r>
        <w:separator/>
      </w:r>
    </w:p>
  </w:footnote>
  <w:footnote w:type="continuationSeparator" w:id="0">
    <w:p w14:paraId="58211328" w14:textId="77777777" w:rsidR="0094197D" w:rsidRDefault="0094197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A6B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6B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FE3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7D"/>
    <w:rsid w:val="000666E0"/>
    <w:rsid w:val="002510B7"/>
    <w:rsid w:val="005C130B"/>
    <w:rsid w:val="00826F5C"/>
    <w:rsid w:val="009139A6"/>
    <w:rsid w:val="0094197D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5C09"/>
  <w15:chartTrackingRefBased/>
  <w15:docId w15:val="{A82E3645-AAFA-4BB2-AE3B-B1D1A41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2021-10-12T10:42:00Z</dcterms:created>
  <dcterms:modified xsi:type="dcterms:W3CDTF">2021-10-12T10:42:00Z</dcterms:modified>
</cp:coreProperties>
</file>