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B6" w:rsidRDefault="004307B6" w:rsidP="004307B6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Thomas BECHERD</w:t>
      </w:r>
      <w:r>
        <w:rPr>
          <w:rStyle w:val="Hyperlink"/>
          <w:color w:val="auto"/>
          <w:u w:val="none"/>
        </w:rPr>
        <w:t xml:space="preserve"> 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fl.1450)</w:t>
      </w:r>
    </w:p>
    <w:p w:rsidR="004307B6" w:rsidRPr="0081333E" w:rsidRDefault="004307B6" w:rsidP="004307B6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of Tonbridge, Kent. </w:t>
      </w:r>
      <w:proofErr w:type="spellStart"/>
      <w:r>
        <w:rPr>
          <w:rStyle w:val="Hyperlink"/>
          <w:color w:val="auto"/>
          <w:u w:val="none"/>
        </w:rPr>
        <w:t>Bladesmith</w:t>
      </w:r>
      <w:proofErr w:type="spellEnd"/>
      <w:r>
        <w:rPr>
          <w:rStyle w:val="Hyperlink"/>
          <w:color w:val="auto"/>
          <w:u w:val="none"/>
        </w:rPr>
        <w:t>.</w:t>
      </w:r>
    </w:p>
    <w:p w:rsidR="004307B6" w:rsidRDefault="004307B6" w:rsidP="004307B6">
      <w:pPr>
        <w:pStyle w:val="NoSpacing"/>
      </w:pPr>
    </w:p>
    <w:p w:rsidR="004307B6" w:rsidRDefault="004307B6" w:rsidP="004307B6">
      <w:pPr>
        <w:pStyle w:val="NoSpacing"/>
      </w:pPr>
    </w:p>
    <w:p w:rsidR="004307B6" w:rsidRDefault="004307B6" w:rsidP="004307B6">
      <w:pPr>
        <w:pStyle w:val="NoSpacing"/>
      </w:pPr>
      <w:r>
        <w:tab/>
        <w:t>1450</w:t>
      </w:r>
      <w:r>
        <w:tab/>
        <w:t xml:space="preserve">John </w:t>
      </w:r>
      <w:proofErr w:type="spellStart"/>
      <w:r>
        <w:t>Petreffeld</w:t>
      </w:r>
      <w:proofErr w:type="spellEnd"/>
      <w:r>
        <w:t xml:space="preserve"> of London, ironmonger(q.v.), brought a plaint of debt </w:t>
      </w:r>
    </w:p>
    <w:p w:rsidR="004307B6" w:rsidRDefault="004307B6" w:rsidP="004307B6">
      <w:pPr>
        <w:pStyle w:val="NoSpacing"/>
        <w:ind w:left="1440"/>
        <w:rPr>
          <w:rStyle w:val="Hyperlink"/>
          <w:color w:val="auto"/>
          <w:u w:val="none"/>
        </w:rPr>
      </w:pPr>
      <w:r>
        <w:t xml:space="preserve">against </w:t>
      </w:r>
      <w:proofErr w:type="gramStart"/>
      <w:r>
        <w:t xml:space="preserve">him,  </w:t>
      </w:r>
      <w:r>
        <w:rPr>
          <w:rStyle w:val="Hyperlink"/>
          <w:color w:val="auto"/>
          <w:u w:val="none"/>
        </w:rPr>
        <w:t>Roger</w:t>
      </w:r>
      <w:proofErr w:type="gramEnd"/>
      <w:r>
        <w:rPr>
          <w:rStyle w:val="Hyperlink"/>
          <w:color w:val="auto"/>
          <w:u w:val="none"/>
        </w:rPr>
        <w:t xml:space="preserve"> Smyth of </w:t>
      </w:r>
      <w:proofErr w:type="spellStart"/>
      <w:r>
        <w:rPr>
          <w:rStyle w:val="Hyperlink"/>
          <w:color w:val="auto"/>
          <w:u w:val="none"/>
        </w:rPr>
        <w:t>Combewell</w:t>
      </w:r>
      <w:proofErr w:type="spellEnd"/>
      <w:r>
        <w:rPr>
          <w:rStyle w:val="Hyperlink"/>
          <w:color w:val="auto"/>
          <w:u w:val="none"/>
        </w:rPr>
        <w:t xml:space="preserve"> in Goudhurst(q.v.), William Stone of </w:t>
      </w:r>
      <w:proofErr w:type="spellStart"/>
      <w:r>
        <w:rPr>
          <w:rStyle w:val="Hyperlink"/>
          <w:color w:val="auto"/>
          <w:u w:val="none"/>
        </w:rPr>
        <w:t>Redyng</w:t>
      </w:r>
      <w:proofErr w:type="spellEnd"/>
      <w:r>
        <w:rPr>
          <w:rStyle w:val="Hyperlink"/>
          <w:color w:val="auto"/>
          <w:u w:val="none"/>
        </w:rPr>
        <w:t xml:space="preserve"> in </w:t>
      </w:r>
      <w:proofErr w:type="spellStart"/>
      <w:r>
        <w:rPr>
          <w:rStyle w:val="Hyperlink"/>
          <w:color w:val="auto"/>
          <w:u w:val="none"/>
        </w:rPr>
        <w:t>Elbyngheth</w:t>
      </w:r>
      <w:proofErr w:type="spellEnd"/>
      <w:r>
        <w:rPr>
          <w:rStyle w:val="Hyperlink"/>
          <w:color w:val="auto"/>
          <w:u w:val="none"/>
        </w:rPr>
        <w:t>(q.v.), Richard Herman of Tonbridge(q.v.), Thomas</w:t>
      </w:r>
    </w:p>
    <w:p w:rsidR="004307B6" w:rsidRDefault="004307B6" w:rsidP="004307B6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Herman of Tonbridge(q.v.) and John </w:t>
      </w:r>
      <w:proofErr w:type="spellStart"/>
      <w:r>
        <w:rPr>
          <w:rStyle w:val="Hyperlink"/>
          <w:color w:val="auto"/>
          <w:u w:val="none"/>
        </w:rPr>
        <w:t>Knyght</w:t>
      </w:r>
      <w:proofErr w:type="spellEnd"/>
      <w:r>
        <w:rPr>
          <w:rStyle w:val="Hyperlink"/>
          <w:color w:val="auto"/>
          <w:u w:val="none"/>
        </w:rPr>
        <w:t xml:space="preserve"> of </w:t>
      </w:r>
      <w:proofErr w:type="spellStart"/>
      <w:r>
        <w:rPr>
          <w:rStyle w:val="Hyperlink"/>
          <w:color w:val="auto"/>
          <w:u w:val="none"/>
        </w:rPr>
        <w:t>Redyng</w:t>
      </w:r>
      <w:proofErr w:type="spellEnd"/>
      <w:r>
        <w:rPr>
          <w:rStyle w:val="Hyperlink"/>
          <w:color w:val="auto"/>
          <w:u w:val="none"/>
        </w:rPr>
        <w:t xml:space="preserve"> in </w:t>
      </w:r>
      <w:proofErr w:type="spellStart"/>
      <w:r>
        <w:rPr>
          <w:rStyle w:val="Hyperlink"/>
          <w:color w:val="auto"/>
          <w:u w:val="none"/>
        </w:rPr>
        <w:t>Ebbyngh</w:t>
      </w:r>
      <w:proofErr w:type="spellEnd"/>
      <w:r>
        <w:rPr>
          <w:rStyle w:val="Hyperlink"/>
          <w:color w:val="auto"/>
          <w:u w:val="none"/>
        </w:rPr>
        <w:t>(q.v.).</w:t>
      </w:r>
    </w:p>
    <w:p w:rsidR="004307B6" w:rsidRDefault="004307B6" w:rsidP="004307B6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[all places in Kent]</w:t>
      </w:r>
    </w:p>
    <w:p w:rsidR="004307B6" w:rsidRDefault="004307B6" w:rsidP="004307B6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4307B6" w:rsidRDefault="004307B6" w:rsidP="004307B6">
      <w:pPr>
        <w:pStyle w:val="NoSpacing"/>
        <w:rPr>
          <w:rStyle w:val="Hyperlink"/>
          <w:color w:val="auto"/>
          <w:u w:val="none"/>
        </w:rPr>
      </w:pPr>
    </w:p>
    <w:p w:rsidR="004307B6" w:rsidRDefault="004307B6" w:rsidP="004307B6">
      <w:pPr>
        <w:pStyle w:val="NoSpacing"/>
        <w:rPr>
          <w:rStyle w:val="Hyperlink"/>
          <w:color w:val="auto"/>
          <w:u w:val="none"/>
        </w:rPr>
      </w:pPr>
    </w:p>
    <w:p w:rsidR="004307B6" w:rsidRDefault="004307B6" w:rsidP="004307B6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10 June 2016 </w:t>
      </w:r>
    </w:p>
    <w:p w:rsidR="006B2F86" w:rsidRPr="00E71FC3" w:rsidRDefault="004307B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7B6" w:rsidRDefault="004307B6" w:rsidP="00E71FC3">
      <w:pPr>
        <w:spacing w:after="0" w:line="240" w:lineRule="auto"/>
      </w:pPr>
      <w:r>
        <w:separator/>
      </w:r>
    </w:p>
  </w:endnote>
  <w:endnote w:type="continuationSeparator" w:id="0">
    <w:p w:rsidR="004307B6" w:rsidRDefault="004307B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7B6" w:rsidRDefault="004307B6" w:rsidP="00E71FC3">
      <w:pPr>
        <w:spacing w:after="0" w:line="240" w:lineRule="auto"/>
      </w:pPr>
      <w:r>
        <w:separator/>
      </w:r>
    </w:p>
  </w:footnote>
  <w:footnote w:type="continuationSeparator" w:id="0">
    <w:p w:rsidR="004307B6" w:rsidRDefault="004307B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B6"/>
    <w:rsid w:val="001A7C09"/>
    <w:rsid w:val="004307B6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EB534-55FC-4FAE-B1C8-9C002EAD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430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2016-10-15T21:37:00Z</dcterms:created>
  <dcterms:modified xsi:type="dcterms:W3CDTF">2016-10-15T21:37:00Z</dcterms:modified>
</cp:coreProperties>
</file>