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47" w:rsidRDefault="00B00747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BOCHER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E712C1" w:rsidRDefault="00E712C1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Woodhouse, Nottinghamshire.</w:t>
      </w:r>
    </w:p>
    <w:p w:rsidR="00B00747" w:rsidRDefault="00B00747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747" w:rsidRDefault="00B00747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747" w:rsidRDefault="00B00747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Apr.1433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</w:t>
      </w:r>
      <w:r w:rsidR="00E712C1">
        <w:rPr>
          <w:rFonts w:ascii="Times New Roman" w:hAnsi="Times New Roman" w:cs="Times New Roman"/>
          <w:sz w:val="24"/>
          <w:szCs w:val="24"/>
        </w:rPr>
        <w:t>n post mortem held in Mansfield</w:t>
      </w:r>
    </w:p>
    <w:p w:rsidR="00B00747" w:rsidRDefault="00E712C1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00747">
        <w:rPr>
          <w:rFonts w:ascii="Times New Roman" w:hAnsi="Times New Roman" w:cs="Times New Roman"/>
          <w:sz w:val="24"/>
          <w:szCs w:val="24"/>
        </w:rPr>
        <w:t xml:space="preserve">into lands of the late Eleanor </w:t>
      </w:r>
      <w:proofErr w:type="spellStart"/>
      <w:r w:rsidR="00B00747">
        <w:rPr>
          <w:rFonts w:ascii="Times New Roman" w:hAnsi="Times New Roman" w:cs="Times New Roman"/>
          <w:sz w:val="24"/>
          <w:szCs w:val="24"/>
        </w:rPr>
        <w:t>Dagworth</w:t>
      </w:r>
      <w:proofErr w:type="spellEnd"/>
      <w:r w:rsidR="00B00747">
        <w:rPr>
          <w:rFonts w:ascii="Times New Roman" w:hAnsi="Times New Roman" w:cs="Times New Roman"/>
          <w:sz w:val="24"/>
          <w:szCs w:val="24"/>
        </w:rPr>
        <w:t>(q.v.).</w:t>
      </w:r>
    </w:p>
    <w:p w:rsidR="00B00747" w:rsidRDefault="00B00747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24-35)</w:t>
      </w:r>
    </w:p>
    <w:p w:rsidR="00B00747" w:rsidRDefault="00B00747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747" w:rsidRDefault="00B00747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747" w:rsidRPr="00D05C22" w:rsidRDefault="00B00747" w:rsidP="00B00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2016</w:t>
      </w:r>
    </w:p>
    <w:p w:rsidR="006B2F86" w:rsidRPr="00B00747" w:rsidRDefault="00E712C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B0074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47" w:rsidRDefault="00B00747" w:rsidP="00E71FC3">
      <w:pPr>
        <w:spacing w:after="0" w:line="240" w:lineRule="auto"/>
      </w:pPr>
      <w:r>
        <w:separator/>
      </w:r>
    </w:p>
  </w:endnote>
  <w:endnote w:type="continuationSeparator" w:id="0">
    <w:p w:rsidR="00B00747" w:rsidRDefault="00B0074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47" w:rsidRDefault="00B00747" w:rsidP="00E71FC3">
      <w:pPr>
        <w:spacing w:after="0" w:line="240" w:lineRule="auto"/>
      </w:pPr>
      <w:r>
        <w:separator/>
      </w:r>
    </w:p>
  </w:footnote>
  <w:footnote w:type="continuationSeparator" w:id="0">
    <w:p w:rsidR="00B00747" w:rsidRDefault="00B0074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7"/>
    <w:rsid w:val="00AB52E8"/>
    <w:rsid w:val="00B00747"/>
    <w:rsid w:val="00B16D3F"/>
    <w:rsid w:val="00E712C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5C77"/>
  <w15:chartTrackingRefBased/>
  <w15:docId w15:val="{97DF0AC0-EA32-4A25-A5C6-F69E2A04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2016-03-04T17:13:00Z</dcterms:created>
  <dcterms:modified xsi:type="dcterms:W3CDTF">2016-03-04T17:14:00Z</dcterms:modified>
</cp:coreProperties>
</file>