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07" w:rsidRPr="00801D07" w:rsidRDefault="00801D07" w:rsidP="00801D07">
      <w:pPr>
        <w:pStyle w:val="NoSpacing"/>
        <w:rPr>
          <w:rStyle w:val="Hyperlink"/>
          <w:u w:val="none"/>
        </w:rPr>
      </w:pPr>
      <w:bookmarkStart w:id="0" w:name="_GoBack"/>
      <w:r w:rsidRPr="00801D07">
        <w:rPr>
          <w:rStyle w:val="Hyperlink"/>
        </w:rPr>
        <w:t>Thomas BODENEY</w:t>
      </w:r>
      <w:r w:rsidRPr="00801D07">
        <w:rPr>
          <w:rStyle w:val="Hyperlink"/>
          <w:u w:val="none"/>
        </w:rPr>
        <w:t xml:space="preserve">   </w:t>
      </w:r>
      <w:proofErr w:type="gramStart"/>
      <w:r w:rsidRPr="00801D07">
        <w:rPr>
          <w:rStyle w:val="Hyperlink"/>
          <w:u w:val="none"/>
        </w:rPr>
        <w:t xml:space="preserve">   </w:t>
      </w:r>
      <w:bookmarkEnd w:id="0"/>
      <w:r w:rsidRPr="00801D07">
        <w:rPr>
          <w:rStyle w:val="Hyperlink"/>
          <w:u w:val="none"/>
        </w:rPr>
        <w:t>(</w:t>
      </w:r>
      <w:proofErr w:type="gramEnd"/>
      <w:r w:rsidRPr="00801D07">
        <w:rPr>
          <w:rStyle w:val="Hyperlink"/>
          <w:u w:val="none"/>
        </w:rPr>
        <w:t>fl.1411)</w:t>
      </w: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  <w:r w:rsidRPr="00801D07">
        <w:rPr>
          <w:rStyle w:val="Hyperlink"/>
          <w:u w:val="none"/>
        </w:rPr>
        <w:t>Clerk.</w:t>
      </w: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  <w:r w:rsidRPr="00801D07">
        <w:rPr>
          <w:rStyle w:val="Hyperlink"/>
          <w:u w:val="none"/>
        </w:rPr>
        <w:t>11 Jul.1411</w:t>
      </w:r>
      <w:r w:rsidRPr="00801D07">
        <w:rPr>
          <w:rStyle w:val="Hyperlink"/>
          <w:u w:val="none"/>
        </w:rPr>
        <w:tab/>
        <w:t xml:space="preserve">He and John </w:t>
      </w:r>
      <w:proofErr w:type="spellStart"/>
      <w:r w:rsidRPr="00801D07">
        <w:rPr>
          <w:rStyle w:val="Hyperlink"/>
          <w:u w:val="none"/>
        </w:rPr>
        <w:t>Titleshale</w:t>
      </w:r>
      <w:proofErr w:type="spellEnd"/>
      <w:r w:rsidRPr="00801D07">
        <w:rPr>
          <w:rStyle w:val="Hyperlink"/>
          <w:u w:val="none"/>
        </w:rPr>
        <w:t xml:space="preserve">(q.v.) were licensed to alienate in mortmain </w:t>
      </w: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  <w:r w:rsidRPr="00801D07">
        <w:rPr>
          <w:rStyle w:val="Hyperlink"/>
          <w:u w:val="none"/>
        </w:rPr>
        <w:tab/>
      </w:r>
      <w:r w:rsidRPr="00801D07">
        <w:rPr>
          <w:rStyle w:val="Hyperlink"/>
          <w:u w:val="none"/>
        </w:rPr>
        <w:tab/>
        <w:t xml:space="preserve">3 </w:t>
      </w:r>
      <w:proofErr w:type="spellStart"/>
      <w:r w:rsidRPr="00801D07">
        <w:rPr>
          <w:rStyle w:val="Hyperlink"/>
          <w:u w:val="none"/>
        </w:rPr>
        <w:t>messuages</w:t>
      </w:r>
      <w:proofErr w:type="spellEnd"/>
      <w:r w:rsidRPr="00801D07">
        <w:rPr>
          <w:rStyle w:val="Hyperlink"/>
          <w:u w:val="none"/>
        </w:rPr>
        <w:t xml:space="preserve">, 31 acres of land and 8 acres in </w:t>
      </w:r>
      <w:proofErr w:type="spellStart"/>
      <w:r w:rsidRPr="00801D07">
        <w:rPr>
          <w:rStyle w:val="Hyperlink"/>
          <w:u w:val="none"/>
        </w:rPr>
        <w:t>Landbeach</w:t>
      </w:r>
      <w:proofErr w:type="spellEnd"/>
      <w:r w:rsidRPr="00801D07">
        <w:rPr>
          <w:rStyle w:val="Hyperlink"/>
          <w:u w:val="none"/>
        </w:rPr>
        <w:t>, Cambridgeshire,</w:t>
      </w: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  <w:r w:rsidRPr="00801D07">
        <w:rPr>
          <w:rStyle w:val="Hyperlink"/>
          <w:u w:val="none"/>
        </w:rPr>
        <w:tab/>
      </w:r>
      <w:r w:rsidRPr="00801D07">
        <w:rPr>
          <w:rStyle w:val="Hyperlink"/>
          <w:u w:val="none"/>
        </w:rPr>
        <w:tab/>
        <w:t xml:space="preserve">to the Master and scholars of Corpus Christi College, Cambridge </w:t>
      </w: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  <w:r w:rsidRPr="00801D07">
        <w:rPr>
          <w:rStyle w:val="Hyperlink"/>
          <w:u w:val="none"/>
        </w:rPr>
        <w:tab/>
      </w:r>
      <w:r w:rsidRPr="00801D07">
        <w:rPr>
          <w:rStyle w:val="Hyperlink"/>
          <w:u w:val="none"/>
        </w:rPr>
        <w:tab/>
        <w:t>University.   (C.P.R. 1408-13 p.300)</w:t>
      </w: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</w:p>
    <w:p w:rsidR="00801D07" w:rsidRPr="00801D07" w:rsidRDefault="00801D07" w:rsidP="00801D07">
      <w:pPr>
        <w:pStyle w:val="NoSpacing"/>
        <w:rPr>
          <w:rStyle w:val="Hyperlink"/>
          <w:u w:val="none"/>
        </w:rPr>
      </w:pPr>
      <w:r w:rsidRPr="00801D07">
        <w:rPr>
          <w:rStyle w:val="Hyperlink"/>
          <w:u w:val="none"/>
        </w:rPr>
        <w:t>26 November 2017</w:t>
      </w:r>
    </w:p>
    <w:p w:rsidR="006B2F86" w:rsidRPr="00801D07" w:rsidRDefault="00801D07" w:rsidP="00E71FC3">
      <w:pPr>
        <w:pStyle w:val="NoSpacing"/>
      </w:pPr>
    </w:p>
    <w:sectPr w:rsidR="006B2F86" w:rsidRPr="00801D0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07" w:rsidRDefault="00801D07" w:rsidP="00E71FC3">
      <w:pPr>
        <w:spacing w:after="0" w:line="240" w:lineRule="auto"/>
      </w:pPr>
      <w:r>
        <w:separator/>
      </w:r>
    </w:p>
  </w:endnote>
  <w:endnote w:type="continuationSeparator" w:id="0">
    <w:p w:rsidR="00801D07" w:rsidRDefault="00801D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07" w:rsidRDefault="00801D07" w:rsidP="00E71FC3">
      <w:pPr>
        <w:spacing w:after="0" w:line="240" w:lineRule="auto"/>
      </w:pPr>
      <w:r>
        <w:separator/>
      </w:r>
    </w:p>
  </w:footnote>
  <w:footnote w:type="continuationSeparator" w:id="0">
    <w:p w:rsidR="00801D07" w:rsidRDefault="00801D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07"/>
    <w:rsid w:val="001A7C09"/>
    <w:rsid w:val="00577BD5"/>
    <w:rsid w:val="00656CBA"/>
    <w:rsid w:val="006A1F77"/>
    <w:rsid w:val="00733BE7"/>
    <w:rsid w:val="00801D0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6701-5FAC-4E08-B885-FAC93829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801D0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2017-12-03T21:37:00Z</dcterms:created>
  <dcterms:modified xsi:type="dcterms:W3CDTF">2017-12-03T21:38:00Z</dcterms:modified>
</cp:coreProperties>
</file>