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DC2A0" w14:textId="38789870" w:rsidR="006746EF" w:rsidRDefault="00152BA6" w:rsidP="00CD0211">
      <w:pPr>
        <w:pStyle w:val="NoSpacing"/>
        <w:rPr>
          <w:rFonts w:ascii="Times New Roman" w:hAnsi="Times New Roman" w:cs="Times New Roman"/>
          <w:sz w:val="24"/>
          <w:szCs w:val="24"/>
          <w:lang w:val="en-US"/>
        </w:rPr>
      </w:pPr>
      <w:r>
        <w:rPr>
          <w:rFonts w:ascii="Times New Roman" w:hAnsi="Times New Roman" w:cs="Times New Roman"/>
          <w:sz w:val="24"/>
          <w:szCs w:val="24"/>
          <w:u w:val="single"/>
          <w:lang w:val="en-US"/>
        </w:rPr>
        <w:t>John BODENHAM</w:t>
      </w:r>
      <w:r>
        <w:rPr>
          <w:rFonts w:ascii="Times New Roman" w:hAnsi="Times New Roman" w:cs="Times New Roman"/>
          <w:sz w:val="24"/>
          <w:szCs w:val="24"/>
          <w:lang w:val="en-US"/>
        </w:rPr>
        <w:t xml:space="preserve">       </w:t>
      </w:r>
      <w:r w:rsidR="001E72E9">
        <w:rPr>
          <w:rFonts w:ascii="Times New Roman" w:hAnsi="Times New Roman" w:cs="Times New Roman"/>
          <w:sz w:val="24"/>
          <w:szCs w:val="24"/>
          <w:lang w:val="en-US"/>
        </w:rPr>
        <w:t xml:space="preserve"> (fl.1405)</w:t>
      </w:r>
    </w:p>
    <w:p w14:paraId="057CC45A" w14:textId="1E8564FF" w:rsidR="001E72E9" w:rsidRDefault="001E72E9" w:rsidP="00CD0211">
      <w:pPr>
        <w:pStyle w:val="NoSpacing"/>
        <w:rPr>
          <w:rFonts w:ascii="Times New Roman" w:hAnsi="Times New Roman" w:cs="Times New Roman"/>
          <w:sz w:val="24"/>
          <w:szCs w:val="24"/>
          <w:lang w:val="en-US"/>
        </w:rPr>
      </w:pPr>
    </w:p>
    <w:p w14:paraId="7E805C3B" w14:textId="1C8A53C2" w:rsidR="001E72E9" w:rsidRDefault="001E72E9" w:rsidP="00CD0211">
      <w:pPr>
        <w:pStyle w:val="NoSpacing"/>
        <w:rPr>
          <w:rFonts w:ascii="Times New Roman" w:hAnsi="Times New Roman" w:cs="Times New Roman"/>
          <w:sz w:val="24"/>
          <w:szCs w:val="24"/>
          <w:lang w:val="en-US"/>
        </w:rPr>
      </w:pPr>
    </w:p>
    <w:p w14:paraId="25F06B1A" w14:textId="77777777" w:rsidR="00E119BB" w:rsidRDefault="00E119BB" w:rsidP="00E119BB">
      <w:pPr>
        <w:pStyle w:val="NoSpacing"/>
        <w:rPr>
          <w:rFonts w:ascii="Times New Roman" w:hAnsi="Times New Roman" w:cs="Times New Roman"/>
          <w:sz w:val="24"/>
          <w:szCs w:val="24"/>
        </w:rPr>
      </w:pPr>
      <w:r>
        <w:rPr>
          <w:rFonts w:ascii="Times New Roman" w:hAnsi="Times New Roman" w:cs="Times New Roman"/>
          <w:sz w:val="24"/>
          <w:szCs w:val="24"/>
        </w:rPr>
        <w:t>14 Mar.1401</w:t>
      </w:r>
      <w:r>
        <w:rPr>
          <w:rFonts w:ascii="Times New Roman" w:hAnsi="Times New Roman" w:cs="Times New Roman"/>
          <w:sz w:val="24"/>
          <w:szCs w:val="24"/>
        </w:rPr>
        <w:tab/>
        <w:t>He was one of those who were commissioned to levy and collect the taxes of</w:t>
      </w:r>
    </w:p>
    <w:p w14:paraId="13498929" w14:textId="77777777" w:rsidR="00E119BB" w:rsidRDefault="00E119BB" w:rsidP="00E119BB">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the tenth and the fifteenth granted at the last Parliament, in Herefordshire.</w:t>
      </w:r>
    </w:p>
    <w:p w14:paraId="01BC0AA1" w14:textId="08667F70" w:rsidR="00E119BB" w:rsidRDefault="00E119BB" w:rsidP="00E119BB">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(C.F.R. 1399-1405 p.114)</w:t>
      </w:r>
    </w:p>
    <w:p w14:paraId="5C8487E0" w14:textId="77777777" w:rsidR="00C048EF" w:rsidRDefault="00C048EF" w:rsidP="00C048EF">
      <w:pPr>
        <w:ind w:left="1440" w:hanging="1440"/>
        <w:rPr>
          <w:rFonts w:ascii="Times New Roman" w:hAnsi="Times New Roman" w:cs="Times New Roman"/>
          <w:sz w:val="24"/>
          <w:szCs w:val="24"/>
        </w:rPr>
      </w:pPr>
      <w:r>
        <w:rPr>
          <w:rFonts w:ascii="Times New Roman" w:hAnsi="Times New Roman" w:cs="Times New Roman"/>
          <w:sz w:val="24"/>
          <w:szCs w:val="24"/>
        </w:rPr>
        <w:t>29 Nov.1402</w:t>
      </w:r>
      <w:r>
        <w:rPr>
          <w:rFonts w:ascii="Times New Roman" w:hAnsi="Times New Roman" w:cs="Times New Roman"/>
          <w:sz w:val="24"/>
          <w:szCs w:val="24"/>
        </w:rPr>
        <w:tab/>
        <w:t>He was appointed Sheriff of Herefordshire.</w:t>
      </w:r>
    </w:p>
    <w:p w14:paraId="5F33AD19" w14:textId="43701DFF" w:rsidR="00C048EF" w:rsidRDefault="00C048EF" w:rsidP="00C048EF">
      <w:pPr>
        <w:ind w:left="1440" w:hanging="1440"/>
        <w:rPr>
          <w:rFonts w:ascii="Times New Roman" w:hAnsi="Times New Roman" w:cs="Times New Roman"/>
          <w:sz w:val="24"/>
          <w:szCs w:val="24"/>
        </w:rPr>
      </w:pPr>
      <w:r>
        <w:rPr>
          <w:rFonts w:ascii="Times New Roman" w:hAnsi="Times New Roman" w:cs="Times New Roman"/>
          <w:sz w:val="24"/>
          <w:szCs w:val="24"/>
        </w:rPr>
        <w:tab/>
        <w:t>(C.F.R. 1399-1405 p.182)</w:t>
      </w:r>
    </w:p>
    <w:p w14:paraId="6C78CF1E" w14:textId="77777777" w:rsidR="00C048EF" w:rsidRDefault="00C048EF" w:rsidP="00C048EF">
      <w:pPr>
        <w:pStyle w:val="NoSpacing"/>
        <w:ind w:left="1440" w:hanging="1320"/>
        <w:rPr>
          <w:rFonts w:ascii="Times New Roman" w:hAnsi="Times New Roman" w:cs="Times New Roman"/>
          <w:sz w:val="24"/>
          <w:szCs w:val="24"/>
        </w:rPr>
      </w:pPr>
      <w:r>
        <w:rPr>
          <w:rFonts w:ascii="Times New Roman" w:hAnsi="Times New Roman" w:cs="Times New Roman"/>
          <w:sz w:val="24"/>
          <w:szCs w:val="24"/>
        </w:rPr>
        <w:t>5 Dec.1402</w:t>
      </w:r>
      <w:r>
        <w:rPr>
          <w:rFonts w:ascii="Times New Roman" w:hAnsi="Times New Roman" w:cs="Times New Roman"/>
          <w:sz w:val="24"/>
          <w:szCs w:val="24"/>
        </w:rPr>
        <w:tab/>
        <w:t>He was on a commission to levy and collect in Herefordshire the tax of a fifteenth and a tenth granted to the King at the last Parliament.</w:t>
      </w:r>
    </w:p>
    <w:p w14:paraId="3F3B9967" w14:textId="2EC73FEA" w:rsidR="00C048EF" w:rsidRDefault="00C048EF" w:rsidP="00C048EF">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(C.F.R. 1399-1405 p.190)</w:t>
      </w:r>
    </w:p>
    <w:p w14:paraId="48C3D2D4" w14:textId="77777777" w:rsidR="003817CA" w:rsidRDefault="003817CA" w:rsidP="003817CA">
      <w:pPr>
        <w:pStyle w:val="NoSpacing"/>
        <w:ind w:left="1440" w:hanging="1440"/>
        <w:rPr>
          <w:rFonts w:ascii="Times New Roman" w:hAnsi="Times New Roman" w:cs="Times New Roman"/>
          <w:sz w:val="24"/>
          <w:szCs w:val="24"/>
        </w:rPr>
      </w:pPr>
      <w:r>
        <w:rPr>
          <w:rFonts w:ascii="Times New Roman" w:hAnsi="Times New Roman" w:cs="Times New Roman"/>
          <w:sz w:val="24"/>
          <w:szCs w:val="24"/>
        </w:rPr>
        <w:t>24 Mar.1404</w:t>
      </w:r>
      <w:r>
        <w:rPr>
          <w:rFonts w:ascii="Times New Roman" w:hAnsi="Times New Roman" w:cs="Times New Roman"/>
          <w:sz w:val="24"/>
          <w:szCs w:val="24"/>
        </w:rPr>
        <w:tab/>
        <w:t xml:space="preserve">He was one of those who were commissioned to inquire in Herefordshire touching the names of the persons bound to contribute to the subsidy granted to the King at the last Parliament. </w:t>
      </w:r>
    </w:p>
    <w:p w14:paraId="3BC67D5B" w14:textId="1B7BEB2E" w:rsidR="003817CA" w:rsidRDefault="003817CA" w:rsidP="003817CA">
      <w:pPr>
        <w:pStyle w:val="NoSpacing"/>
        <w:ind w:left="720" w:firstLine="720"/>
        <w:rPr>
          <w:rFonts w:ascii="Times New Roman" w:hAnsi="Times New Roman" w:cs="Times New Roman"/>
          <w:sz w:val="24"/>
          <w:szCs w:val="24"/>
          <w:lang w:val="en-US"/>
        </w:rPr>
      </w:pPr>
      <w:r>
        <w:rPr>
          <w:rFonts w:ascii="Times New Roman" w:hAnsi="Times New Roman" w:cs="Times New Roman"/>
          <w:sz w:val="24"/>
          <w:szCs w:val="24"/>
        </w:rPr>
        <w:t>(C.F.R. 1399-1405 pp.258-9)</w:t>
      </w:r>
    </w:p>
    <w:p w14:paraId="699602B0" w14:textId="19A1A86B" w:rsidR="001E72E9" w:rsidRDefault="009937BB" w:rsidP="00CD0211">
      <w:pPr>
        <w:pStyle w:val="NoSpacing"/>
        <w:rPr>
          <w:rFonts w:ascii="Times New Roman" w:hAnsi="Times New Roman" w:cs="Times New Roman"/>
          <w:sz w:val="24"/>
          <w:szCs w:val="24"/>
          <w:lang w:val="en-US"/>
        </w:rPr>
      </w:pPr>
      <w:r>
        <w:rPr>
          <w:rFonts w:ascii="Times New Roman" w:hAnsi="Times New Roman" w:cs="Times New Roman"/>
          <w:sz w:val="24"/>
          <w:szCs w:val="24"/>
          <w:lang w:val="en-US"/>
        </w:rPr>
        <w:t>10 Oct.1405</w:t>
      </w:r>
      <w:r>
        <w:rPr>
          <w:rFonts w:ascii="Times New Roman" w:hAnsi="Times New Roman" w:cs="Times New Roman"/>
          <w:sz w:val="24"/>
          <w:szCs w:val="24"/>
          <w:lang w:val="en-US"/>
        </w:rPr>
        <w:tab/>
        <w:t>He was a juror on the inquisition post mortem held in Hereford into lands</w:t>
      </w:r>
    </w:p>
    <w:p w14:paraId="69C6D847" w14:textId="0DCB8BE1" w:rsidR="009937BB" w:rsidRDefault="009937BB" w:rsidP="00CD0211">
      <w:pPr>
        <w:pStyle w:val="NoSpacing"/>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t>of John Butler, Earl of Ormond(q.v.).</w:t>
      </w:r>
    </w:p>
    <w:p w14:paraId="54C1F9B9" w14:textId="45AB88AB" w:rsidR="009937BB" w:rsidRDefault="009937BB" w:rsidP="00CD0211">
      <w:pPr>
        <w:pStyle w:val="NoSpacing"/>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(www.inquisitionspostmortem.ac.uk  ref. eCIPM 19-32)</w:t>
      </w:r>
    </w:p>
    <w:p w14:paraId="60A6D2F9" w14:textId="7AF885E7" w:rsidR="009937BB" w:rsidRDefault="009937BB" w:rsidP="00CD0211">
      <w:pPr>
        <w:pStyle w:val="NoSpacing"/>
        <w:rPr>
          <w:rFonts w:ascii="Times New Roman" w:hAnsi="Times New Roman" w:cs="Times New Roman"/>
          <w:sz w:val="24"/>
          <w:szCs w:val="24"/>
        </w:rPr>
      </w:pPr>
    </w:p>
    <w:p w14:paraId="199BAD41" w14:textId="070F2687" w:rsidR="00E119BB" w:rsidRDefault="00E119BB" w:rsidP="00CD0211">
      <w:pPr>
        <w:pStyle w:val="NoSpacing"/>
        <w:rPr>
          <w:rFonts w:ascii="Times New Roman" w:hAnsi="Times New Roman" w:cs="Times New Roman"/>
          <w:sz w:val="24"/>
          <w:szCs w:val="24"/>
        </w:rPr>
      </w:pPr>
    </w:p>
    <w:p w14:paraId="0A6939FB" w14:textId="6B45ACC8" w:rsidR="003817CA" w:rsidRDefault="003817CA" w:rsidP="00CD0211">
      <w:pPr>
        <w:pStyle w:val="NoSpacing"/>
        <w:rPr>
          <w:rFonts w:ascii="Times New Roman" w:hAnsi="Times New Roman" w:cs="Times New Roman"/>
          <w:sz w:val="24"/>
          <w:szCs w:val="24"/>
        </w:rPr>
      </w:pPr>
      <w:r>
        <w:rPr>
          <w:rFonts w:ascii="Times New Roman" w:hAnsi="Times New Roman" w:cs="Times New Roman"/>
          <w:sz w:val="24"/>
          <w:szCs w:val="24"/>
        </w:rPr>
        <w:t>14 July 2021</w:t>
      </w:r>
    </w:p>
    <w:p w14:paraId="6B026725" w14:textId="22585DF0" w:rsidR="00C048EF" w:rsidRPr="00152BA6" w:rsidRDefault="00C048EF" w:rsidP="00CD0211">
      <w:pPr>
        <w:pStyle w:val="NoSpacing"/>
        <w:rPr>
          <w:rFonts w:ascii="Times New Roman" w:hAnsi="Times New Roman" w:cs="Times New Roman"/>
          <w:sz w:val="24"/>
          <w:szCs w:val="24"/>
          <w:lang w:val="en-US"/>
        </w:rPr>
      </w:pPr>
      <w:r>
        <w:rPr>
          <w:rFonts w:ascii="Times New Roman" w:hAnsi="Times New Roman" w:cs="Times New Roman"/>
          <w:sz w:val="24"/>
          <w:szCs w:val="24"/>
        </w:rPr>
        <w:t xml:space="preserve">  7 December 2021</w:t>
      </w:r>
    </w:p>
    <w:sectPr w:rsidR="00C048EF" w:rsidRPr="00152BA6">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91947" w14:textId="77777777" w:rsidR="00152BA6" w:rsidRDefault="00152BA6" w:rsidP="00CD0211">
      <w:r>
        <w:separator/>
      </w:r>
    </w:p>
  </w:endnote>
  <w:endnote w:type="continuationSeparator" w:id="0">
    <w:p w14:paraId="5AB7D0BB" w14:textId="77777777" w:rsidR="00152BA6" w:rsidRDefault="00152BA6" w:rsidP="00CD0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046D5" w14:textId="77777777" w:rsidR="00CD0211" w:rsidRPr="00CD0211" w:rsidRDefault="00CD0211">
    <w:pPr>
      <w:pStyle w:val="Footer"/>
      <w:rPr>
        <w:lang w:val="en-US"/>
      </w:rPr>
    </w:pPr>
    <w:r>
      <w:rPr>
        <w:lang w:val="en-US"/>
      </w:rPr>
      <w:t>Compilation copyright I.S.Rogers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04BB8" w14:textId="77777777" w:rsidR="00152BA6" w:rsidRDefault="00152BA6" w:rsidP="00CD0211">
      <w:r>
        <w:separator/>
      </w:r>
    </w:p>
  </w:footnote>
  <w:footnote w:type="continuationSeparator" w:id="0">
    <w:p w14:paraId="0649B617" w14:textId="77777777" w:rsidR="00152BA6" w:rsidRDefault="00152BA6" w:rsidP="00CD02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211"/>
    <w:rsid w:val="00152BA6"/>
    <w:rsid w:val="001E72E9"/>
    <w:rsid w:val="003817CA"/>
    <w:rsid w:val="006746EF"/>
    <w:rsid w:val="007F5562"/>
    <w:rsid w:val="009937BB"/>
    <w:rsid w:val="00A2711B"/>
    <w:rsid w:val="00C048EF"/>
    <w:rsid w:val="00CD0211"/>
    <w:rsid w:val="00E119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64218"/>
  <w15:chartTrackingRefBased/>
  <w15:docId w15:val="{067F05C7-8CEF-4B75-8519-1D7C5C8ED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8EF"/>
    <w:pPr>
      <w:spacing w:after="0" w:line="240"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0211"/>
    <w:pPr>
      <w:spacing w:after="0" w:line="240" w:lineRule="auto"/>
    </w:pPr>
  </w:style>
  <w:style w:type="paragraph" w:styleId="Header">
    <w:name w:val="header"/>
    <w:basedOn w:val="Normal"/>
    <w:link w:val="HeaderChar"/>
    <w:uiPriority w:val="99"/>
    <w:unhideWhenUsed/>
    <w:rsid w:val="00CD0211"/>
    <w:pPr>
      <w:tabs>
        <w:tab w:val="center" w:pos="4513"/>
        <w:tab w:val="right" w:pos="9026"/>
      </w:tabs>
    </w:pPr>
    <w:rPr>
      <w:rFonts w:eastAsiaTheme="minorHAnsi"/>
      <w:lang w:eastAsia="en-US"/>
    </w:rPr>
  </w:style>
  <w:style w:type="character" w:customStyle="1" w:styleId="HeaderChar">
    <w:name w:val="Header Char"/>
    <w:basedOn w:val="DefaultParagraphFont"/>
    <w:link w:val="Header"/>
    <w:uiPriority w:val="99"/>
    <w:rsid w:val="00CD0211"/>
  </w:style>
  <w:style w:type="paragraph" w:styleId="Footer">
    <w:name w:val="footer"/>
    <w:basedOn w:val="Normal"/>
    <w:link w:val="FooterChar"/>
    <w:uiPriority w:val="99"/>
    <w:unhideWhenUsed/>
    <w:rsid w:val="00CD0211"/>
    <w:pPr>
      <w:tabs>
        <w:tab w:val="center" w:pos="4513"/>
        <w:tab w:val="right" w:pos="9026"/>
      </w:tabs>
    </w:pPr>
    <w:rPr>
      <w:rFonts w:eastAsiaTheme="minorHAnsi"/>
      <w:lang w:eastAsia="en-US"/>
    </w:rPr>
  </w:style>
  <w:style w:type="character" w:customStyle="1" w:styleId="FooterChar">
    <w:name w:val="Footer Char"/>
    <w:basedOn w:val="DefaultParagraphFont"/>
    <w:link w:val="Footer"/>
    <w:uiPriority w:val="99"/>
    <w:rsid w:val="00CD0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137</Words>
  <Characters>786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Rogers</dc:creator>
  <cp:keywords/>
  <dc:description/>
  <cp:lastModifiedBy>Ian Rogers</cp:lastModifiedBy>
  <cp:revision>4</cp:revision>
  <dcterms:created xsi:type="dcterms:W3CDTF">2021-01-18T12:20:00Z</dcterms:created>
  <dcterms:modified xsi:type="dcterms:W3CDTF">2021-12-07T13:51:00Z</dcterms:modified>
</cp:coreProperties>
</file>