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00D87" w:rsidP="00C009D8">
      <w:pPr>
        <w:pStyle w:val="NoSpacing"/>
      </w:pPr>
      <w:r>
        <w:rPr>
          <w:u w:val="single"/>
        </w:rPr>
        <w:t>Thomas BODLEY</w:t>
      </w:r>
      <w:r>
        <w:t xml:space="preserve">      (fl.1492-1537)</w:t>
      </w:r>
    </w:p>
    <w:p w:rsidR="00900D87" w:rsidRDefault="00900D87" w:rsidP="00C009D8">
      <w:pPr>
        <w:pStyle w:val="NoSpacing"/>
      </w:pPr>
      <w:proofErr w:type="gramStart"/>
      <w:r>
        <w:t>Cleric.</w:t>
      </w:r>
      <w:proofErr w:type="gramEnd"/>
    </w:p>
    <w:p w:rsidR="00900D87" w:rsidRDefault="00900D87" w:rsidP="00C009D8">
      <w:pPr>
        <w:pStyle w:val="NoSpacing"/>
      </w:pPr>
    </w:p>
    <w:p w:rsidR="00900D87" w:rsidRDefault="00900D87" w:rsidP="00C009D8">
      <w:pPr>
        <w:pStyle w:val="NoSpacing"/>
      </w:pPr>
    </w:p>
    <w:p w:rsidR="00900D87" w:rsidRDefault="00900D87" w:rsidP="00C009D8">
      <w:pPr>
        <w:pStyle w:val="NoSpacing"/>
      </w:pPr>
      <w:proofErr w:type="gramStart"/>
      <w:r>
        <w:t xml:space="preserve">Son of Richard </w:t>
      </w:r>
      <w:proofErr w:type="spellStart"/>
      <w:r>
        <w:t>Bodley</w:t>
      </w:r>
      <w:proofErr w:type="spellEnd"/>
      <w:r>
        <w:t xml:space="preserve"> of </w:t>
      </w:r>
      <w:proofErr w:type="spellStart"/>
      <w:r>
        <w:t>St.Botolph</w:t>
      </w:r>
      <w:proofErr w:type="spellEnd"/>
      <w:r>
        <w:t>, Billingsgate, London.</w:t>
      </w:r>
      <w:proofErr w:type="gramEnd"/>
    </w:p>
    <w:p w:rsidR="00900D87" w:rsidRDefault="00900D87" w:rsidP="00C009D8">
      <w:pPr>
        <w:pStyle w:val="NoSpacing"/>
      </w:pPr>
      <w:r>
        <w:t>(Alumni Cantab. vol.1 part 1 p.172)</w:t>
      </w:r>
    </w:p>
    <w:p w:rsidR="00900D87" w:rsidRDefault="00900D87" w:rsidP="00C009D8">
      <w:pPr>
        <w:pStyle w:val="NoSpacing"/>
      </w:pPr>
    </w:p>
    <w:p w:rsidR="00900D87" w:rsidRDefault="00900D87" w:rsidP="00C009D8">
      <w:pPr>
        <w:pStyle w:val="NoSpacing"/>
      </w:pPr>
    </w:p>
    <w:p w:rsidR="00900D87" w:rsidRDefault="00900D87" w:rsidP="00C009D8">
      <w:pPr>
        <w:pStyle w:val="NoSpacing"/>
      </w:pPr>
      <w:r>
        <w:tab/>
        <w:t>1492</w:t>
      </w:r>
      <w:r>
        <w:tab/>
        <w:t xml:space="preserve">A Scholar at King’s Hall.  </w:t>
      </w:r>
      <w:proofErr w:type="gramStart"/>
      <w:r>
        <w:t>(ibid.)</w:t>
      </w:r>
      <w:proofErr w:type="gramEnd"/>
    </w:p>
    <w:p w:rsidR="00900D87" w:rsidRDefault="00900D87" w:rsidP="00C009D8">
      <w:pPr>
        <w:pStyle w:val="NoSpacing"/>
      </w:pPr>
      <w:r>
        <w:tab/>
        <w:t>1493</w:t>
      </w:r>
      <w:r>
        <w:tab/>
        <w:t xml:space="preserve">B.A.    </w:t>
      </w:r>
      <w:proofErr w:type="gramStart"/>
      <w:r>
        <w:t>(ibid.)</w:t>
      </w:r>
      <w:proofErr w:type="gramEnd"/>
    </w:p>
    <w:p w:rsidR="00900D87" w:rsidRDefault="00900D87" w:rsidP="00C009D8">
      <w:pPr>
        <w:pStyle w:val="NoSpacing"/>
      </w:pPr>
      <w:r>
        <w:t xml:space="preserve">         1497-8</w:t>
      </w:r>
      <w:r>
        <w:tab/>
        <w:t xml:space="preserve">M.A.   </w:t>
      </w:r>
      <w:proofErr w:type="gramStart"/>
      <w:r>
        <w:t>(ibid.)</w:t>
      </w:r>
      <w:proofErr w:type="gramEnd"/>
    </w:p>
    <w:p w:rsidR="00900D87" w:rsidRDefault="00900D87" w:rsidP="00C009D8">
      <w:pPr>
        <w:pStyle w:val="NoSpacing"/>
      </w:pPr>
      <w:r>
        <w:t xml:space="preserve">   </w:t>
      </w:r>
      <w:proofErr w:type="gramStart"/>
      <w:r>
        <w:t>1499-1537</w:t>
      </w:r>
      <w:r>
        <w:tab/>
        <w:t>Vicar of South Weald, Essex.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900D87" w:rsidRDefault="00900D87" w:rsidP="00C009D8">
      <w:pPr>
        <w:pStyle w:val="NoSpacing"/>
      </w:pPr>
      <w:r>
        <w:tab/>
        <w:t>1537</w:t>
      </w:r>
      <w:r>
        <w:tab/>
        <w:t xml:space="preserve">Will.   </w:t>
      </w:r>
      <w:proofErr w:type="gramStart"/>
      <w:r>
        <w:t>(ibid.)</w:t>
      </w:r>
      <w:proofErr w:type="gramEnd"/>
    </w:p>
    <w:p w:rsidR="00900D87" w:rsidRDefault="00900D87" w:rsidP="00C009D8">
      <w:pPr>
        <w:pStyle w:val="NoSpacing"/>
      </w:pPr>
    </w:p>
    <w:p w:rsidR="00900D87" w:rsidRDefault="00900D87" w:rsidP="00C009D8">
      <w:pPr>
        <w:pStyle w:val="NoSpacing"/>
      </w:pPr>
    </w:p>
    <w:p w:rsidR="00900D87" w:rsidRPr="00900D87" w:rsidRDefault="00900D87" w:rsidP="00C009D8">
      <w:pPr>
        <w:pStyle w:val="NoSpacing"/>
      </w:pPr>
      <w:r>
        <w:t>21 October 2013</w:t>
      </w:r>
      <w:bookmarkStart w:id="0" w:name="_GoBack"/>
      <w:bookmarkEnd w:id="0"/>
    </w:p>
    <w:sectPr w:rsidR="00900D87" w:rsidRPr="00900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87" w:rsidRDefault="00900D87" w:rsidP="00920DE3">
      <w:pPr>
        <w:spacing w:after="0" w:line="240" w:lineRule="auto"/>
      </w:pPr>
      <w:r>
        <w:separator/>
      </w:r>
    </w:p>
  </w:endnote>
  <w:endnote w:type="continuationSeparator" w:id="0">
    <w:p w:rsidR="00900D87" w:rsidRDefault="00900D8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87" w:rsidRDefault="00900D87" w:rsidP="00920DE3">
      <w:pPr>
        <w:spacing w:after="0" w:line="240" w:lineRule="auto"/>
      </w:pPr>
      <w:r>
        <w:separator/>
      </w:r>
    </w:p>
  </w:footnote>
  <w:footnote w:type="continuationSeparator" w:id="0">
    <w:p w:rsidR="00900D87" w:rsidRDefault="00900D8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87"/>
    <w:rsid w:val="00120749"/>
    <w:rsid w:val="00624CAE"/>
    <w:rsid w:val="00900D8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2013-10-21T21:10:00Z</dcterms:created>
  <dcterms:modified xsi:type="dcterms:W3CDTF">2013-10-21T21:15:00Z</dcterms:modified>
</cp:coreProperties>
</file>