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8A" w:rsidRDefault="00FD6CE3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Maud BROMLEY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fl.1420)</w:t>
      </w:r>
    </w:p>
    <w:p w:rsidR="00FD6CE3" w:rsidRDefault="00FD6CE3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6CE3" w:rsidRDefault="00FD6CE3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6CE3" w:rsidRDefault="00FD6CE3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 Jun.</w:t>
      </w:r>
      <w:r>
        <w:rPr>
          <w:rFonts w:ascii="Times New Roman" w:hAnsi="Times New Roman" w:cs="Times New Roman"/>
          <w:sz w:val="24"/>
          <w:szCs w:val="24"/>
        </w:rPr>
        <w:tab/>
        <w:t>1420</w:t>
      </w:r>
      <w:r>
        <w:rPr>
          <w:rFonts w:ascii="Times New Roman" w:hAnsi="Times New Roman" w:cs="Times New Roman"/>
          <w:sz w:val="24"/>
          <w:szCs w:val="24"/>
        </w:rPr>
        <w:tab/>
        <w:t>She held a tenement and ½ an acre of land in the manor of Bromley,</w:t>
      </w:r>
    </w:p>
    <w:p w:rsidR="00FD6CE3" w:rsidRDefault="00FD6CE3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Staffordshire.</w:t>
      </w:r>
    </w:p>
    <w:p w:rsidR="00FD6CE3" w:rsidRDefault="00FD6CE3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(www.inquisitionspostmortem.ac.uk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FD6CE3" w:rsidRDefault="00FD6CE3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6CE3" w:rsidRDefault="00FD6CE3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6CE3" w:rsidRPr="00FD6CE3" w:rsidRDefault="00FD6CE3" w:rsidP="00564E3C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January 2016</w:t>
      </w:r>
      <w:bookmarkStart w:id="0" w:name="_GoBack"/>
      <w:bookmarkEnd w:id="0"/>
    </w:p>
    <w:sectPr w:rsidR="00FD6CE3" w:rsidRPr="00FD6C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CE3" w:rsidRDefault="00FD6CE3" w:rsidP="00564E3C">
      <w:pPr>
        <w:spacing w:after="0" w:line="240" w:lineRule="auto"/>
      </w:pPr>
      <w:r>
        <w:separator/>
      </w:r>
    </w:p>
  </w:endnote>
  <w:endnote w:type="continuationSeparator" w:id="0">
    <w:p w:rsidR="00FD6CE3" w:rsidRDefault="00FD6CE3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FD6CE3">
      <w:rPr>
        <w:rFonts w:ascii="Times New Roman" w:hAnsi="Times New Roman" w:cs="Times New Roman"/>
        <w:noProof/>
        <w:sz w:val="24"/>
        <w:szCs w:val="24"/>
      </w:rPr>
      <w:t>5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CE3" w:rsidRDefault="00FD6CE3" w:rsidP="00564E3C">
      <w:pPr>
        <w:spacing w:after="0" w:line="240" w:lineRule="auto"/>
      </w:pPr>
      <w:r>
        <w:separator/>
      </w:r>
    </w:p>
  </w:footnote>
  <w:footnote w:type="continuationSeparator" w:id="0">
    <w:p w:rsidR="00FD6CE3" w:rsidRDefault="00FD6CE3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E3"/>
    <w:rsid w:val="00372DC6"/>
    <w:rsid w:val="00564E3C"/>
    <w:rsid w:val="0064591D"/>
    <w:rsid w:val="00DD5B8A"/>
    <w:rsid w:val="00EB41B8"/>
    <w:rsid w:val="00F14DE1"/>
    <w:rsid w:val="00FD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22B78"/>
  <w15:chartTrackingRefBased/>
  <w15:docId w15:val="{A3092FE3-F689-405E-AD43-F82C42A2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2016-01-05T20:43:00Z</dcterms:created>
  <dcterms:modified xsi:type="dcterms:W3CDTF">2016-01-05T20:49:00Z</dcterms:modified>
</cp:coreProperties>
</file>