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83FA" w14:textId="77777777" w:rsidR="000E144E" w:rsidRDefault="000E144E" w:rsidP="000E144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u w:val="single"/>
        </w:rPr>
        <w:t>Richard BURTON</w:t>
      </w:r>
      <w:r>
        <w:rPr>
          <w:rFonts w:ascii="Times New Roman" w:hAnsi="Times New Roman" w:cs="Times New Roman"/>
          <w:sz w:val="24"/>
          <w:szCs w:val="24"/>
        </w:rPr>
        <w:t xml:space="preserve">       (fl.1410)</w:t>
      </w:r>
    </w:p>
    <w:p w14:paraId="51A2C39E" w14:textId="77777777" w:rsidR="000E144E" w:rsidRDefault="000E144E" w:rsidP="000E144E">
      <w:pPr>
        <w:tabs>
          <w:tab w:val="left" w:pos="720"/>
        </w:tabs>
        <w:ind w:left="1440" w:hanging="1440"/>
        <w:rPr>
          <w:rFonts w:ascii="Times New Roman" w:hAnsi="Times New Roman" w:cs="Times New Roman"/>
          <w:sz w:val="24"/>
          <w:szCs w:val="24"/>
        </w:rPr>
      </w:pPr>
    </w:p>
    <w:p w14:paraId="6C376E46" w14:textId="77777777" w:rsidR="000E144E" w:rsidRDefault="000E144E" w:rsidP="000E144E">
      <w:pPr>
        <w:tabs>
          <w:tab w:val="left" w:pos="720"/>
        </w:tabs>
        <w:ind w:left="1440" w:hanging="1440"/>
        <w:rPr>
          <w:rFonts w:ascii="Times New Roman" w:hAnsi="Times New Roman" w:cs="Times New Roman"/>
          <w:sz w:val="24"/>
          <w:szCs w:val="24"/>
        </w:rPr>
      </w:pPr>
    </w:p>
    <w:p w14:paraId="258E5729" w14:textId="77777777" w:rsidR="000E144E" w:rsidRDefault="000E144E" w:rsidP="000E144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28 Feb.1410</w:t>
      </w:r>
      <w:r>
        <w:rPr>
          <w:rFonts w:ascii="Times New Roman" w:hAnsi="Times New Roman" w:cs="Times New Roman"/>
          <w:sz w:val="24"/>
          <w:szCs w:val="24"/>
        </w:rPr>
        <w:tab/>
        <w:t>He and William Warner(q.v.) were commissioned to collect in person in the port of Melcombe and adjacent ports and places the subsidy granted to the King at the last Parliament.    (C.F.R. 1405-13 p.163)</w:t>
      </w:r>
    </w:p>
    <w:p w14:paraId="018E074B" w14:textId="77777777" w:rsidR="009F70D9" w:rsidRDefault="009F70D9" w:rsidP="009F70D9">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28 Feb.1410</w:t>
      </w:r>
      <w:r>
        <w:rPr>
          <w:rFonts w:ascii="Times New Roman" w:hAnsi="Times New Roman" w:cs="Times New Roman"/>
          <w:sz w:val="24"/>
          <w:szCs w:val="24"/>
        </w:rPr>
        <w:tab/>
        <w:t>He and William Warner(q.v.) were commissioned to collect in person in the</w:t>
      </w:r>
    </w:p>
    <w:p w14:paraId="019D107C" w14:textId="40BA7C19" w:rsidR="009F70D9" w:rsidRDefault="009F70D9" w:rsidP="009F70D9">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port of Melcombe and all adjacent ports and places the customs granted to the King.    (C.F.R. 1405-13 p.164)</w:t>
      </w:r>
    </w:p>
    <w:p w14:paraId="60B290BE" w14:textId="77777777" w:rsidR="000E144E" w:rsidRDefault="000E144E" w:rsidP="000E144E">
      <w:pPr>
        <w:tabs>
          <w:tab w:val="left" w:pos="720"/>
        </w:tabs>
        <w:ind w:left="1440" w:hanging="1440"/>
        <w:rPr>
          <w:rFonts w:ascii="Times New Roman" w:hAnsi="Times New Roman" w:cs="Times New Roman"/>
          <w:sz w:val="24"/>
          <w:szCs w:val="24"/>
        </w:rPr>
      </w:pPr>
    </w:p>
    <w:p w14:paraId="3D67A27D" w14:textId="77777777" w:rsidR="000E144E" w:rsidRDefault="000E144E" w:rsidP="000E144E">
      <w:pPr>
        <w:tabs>
          <w:tab w:val="left" w:pos="720"/>
        </w:tabs>
        <w:ind w:left="1440" w:hanging="1440"/>
        <w:rPr>
          <w:rFonts w:ascii="Times New Roman" w:hAnsi="Times New Roman" w:cs="Times New Roman"/>
          <w:sz w:val="24"/>
          <w:szCs w:val="24"/>
        </w:rPr>
      </w:pPr>
    </w:p>
    <w:p w14:paraId="4BD16A9A" w14:textId="77777777" w:rsidR="000E144E" w:rsidRDefault="000E144E" w:rsidP="000E144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23 February 2022</w:t>
      </w:r>
    </w:p>
    <w:p w14:paraId="00134438" w14:textId="6D2333B5" w:rsidR="009F70D9" w:rsidRDefault="009F70D9" w:rsidP="000E144E">
      <w:pPr>
        <w:tabs>
          <w:tab w:val="left" w:pos="720"/>
        </w:tabs>
        <w:ind w:left="1440" w:hanging="1440"/>
        <w:rPr>
          <w:rFonts w:ascii="Times New Roman" w:hAnsi="Times New Roman" w:cs="Times New Roman"/>
          <w:sz w:val="24"/>
          <w:szCs w:val="24"/>
        </w:rPr>
      </w:pPr>
      <w:r>
        <w:rPr>
          <w:rFonts w:ascii="Times New Roman" w:hAnsi="Times New Roman" w:cs="Times New Roman"/>
          <w:sz w:val="24"/>
          <w:szCs w:val="24"/>
        </w:rPr>
        <w:t>22 March 2024</w:t>
      </w:r>
    </w:p>
    <w:p w14:paraId="20A751A5" w14:textId="77777777" w:rsidR="00BA00AB" w:rsidRPr="00EB3209" w:rsidRDefault="00BA00AB" w:rsidP="009139A6">
      <w:pPr>
        <w:pStyle w:val="NoSpacing"/>
        <w:rPr>
          <w:rFonts w:cs="Times New Roman"/>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5DCE" w14:textId="77777777" w:rsidR="0099712A" w:rsidRDefault="0099712A" w:rsidP="009139A6">
      <w:r>
        <w:separator/>
      </w:r>
    </w:p>
  </w:endnote>
  <w:endnote w:type="continuationSeparator" w:id="0">
    <w:p w14:paraId="355BAB3F" w14:textId="77777777" w:rsidR="0099712A" w:rsidRDefault="0099712A"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AC49"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347D"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99ED"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F776" w14:textId="77777777" w:rsidR="0099712A" w:rsidRDefault="0099712A" w:rsidP="009139A6">
      <w:r>
        <w:separator/>
      </w:r>
    </w:p>
  </w:footnote>
  <w:footnote w:type="continuationSeparator" w:id="0">
    <w:p w14:paraId="032857F3" w14:textId="77777777" w:rsidR="0099712A" w:rsidRDefault="0099712A"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DAA9"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22F3"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B50E"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4E"/>
    <w:rsid w:val="000666E0"/>
    <w:rsid w:val="000E144E"/>
    <w:rsid w:val="002510B7"/>
    <w:rsid w:val="005C130B"/>
    <w:rsid w:val="00826F5C"/>
    <w:rsid w:val="009139A6"/>
    <w:rsid w:val="009448BB"/>
    <w:rsid w:val="00947624"/>
    <w:rsid w:val="0099712A"/>
    <w:rsid w:val="009F70D9"/>
    <w:rsid w:val="00A3176C"/>
    <w:rsid w:val="00AE65F8"/>
    <w:rsid w:val="00BA00AB"/>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535B"/>
  <w15:chartTrackingRefBased/>
  <w15:docId w15:val="{A94497B6-1723-4F82-A72E-244574E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4E"/>
    <w:pPr>
      <w:spacing w:after="0" w:line="240" w:lineRule="auto"/>
    </w:pPr>
    <w:rPr>
      <w:rFonts w:asciiTheme="minorHAnsi" w:eastAsiaTheme="minorEastAsia" w:hAnsiTheme="minorHAnsi"/>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2</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2023-09-12T20:14:00Z</dcterms:created>
  <dcterms:modified xsi:type="dcterms:W3CDTF">2024-03-22T19:52:00Z</dcterms:modified>
</cp:coreProperties>
</file>