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68" w:rsidRDefault="00CE4268" w:rsidP="00CE4268">
      <w:pPr>
        <w:pStyle w:val="NoSpacing"/>
        <w:jc w:val="both"/>
      </w:pPr>
      <w:r>
        <w:rPr>
          <w:u w:val="single"/>
        </w:rPr>
        <w:t>Faith BYRKES</w:t>
      </w:r>
      <w:r>
        <w:t xml:space="preserve">      (fl.1450)</w:t>
      </w:r>
    </w:p>
    <w:p w:rsidR="00CE4268" w:rsidRDefault="00CE4268" w:rsidP="00CE4268">
      <w:pPr>
        <w:pStyle w:val="NoSpacing"/>
        <w:jc w:val="both"/>
      </w:pPr>
      <w:r>
        <w:t>of London.</w:t>
      </w:r>
    </w:p>
    <w:p w:rsidR="00CE4268" w:rsidRDefault="00CE4268" w:rsidP="00CE4268">
      <w:pPr>
        <w:pStyle w:val="NoSpacing"/>
        <w:jc w:val="both"/>
      </w:pPr>
    </w:p>
    <w:p w:rsidR="00CE4268" w:rsidRDefault="00CE4268" w:rsidP="00CE4268">
      <w:pPr>
        <w:pStyle w:val="NoSpacing"/>
        <w:jc w:val="both"/>
      </w:pPr>
    </w:p>
    <w:p w:rsidR="00CE4268" w:rsidRDefault="00CE4268" w:rsidP="00CE4268">
      <w:pPr>
        <w:pStyle w:val="NoSpacing"/>
        <w:jc w:val="both"/>
      </w:pPr>
      <w:r>
        <w:t>= Roger(q.v.).</w:t>
      </w:r>
    </w:p>
    <w:p w:rsidR="00CE4268" w:rsidRDefault="00CE4268" w:rsidP="00CE4268">
      <w:pPr>
        <w:pStyle w:val="NoSpacing"/>
        <w:jc w:val="both"/>
      </w:pPr>
      <w:r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CE4268" w:rsidRDefault="00CE4268" w:rsidP="00CE4268">
      <w:pPr>
        <w:pStyle w:val="NoSpacing"/>
        <w:jc w:val="both"/>
      </w:pPr>
    </w:p>
    <w:p w:rsidR="00CE4268" w:rsidRDefault="00CE4268" w:rsidP="00CE4268">
      <w:pPr>
        <w:pStyle w:val="NoSpacing"/>
        <w:jc w:val="both"/>
      </w:pPr>
    </w:p>
    <w:p w:rsidR="00CE4268" w:rsidRDefault="00CE4268" w:rsidP="00CE4268">
      <w:pPr>
        <w:pStyle w:val="NoSpacing"/>
        <w:jc w:val="both"/>
      </w:pPr>
      <w:r>
        <w:tab/>
        <w:t>1450</w:t>
      </w:r>
      <w:r>
        <w:tab/>
        <w:t>The made a plaint about an annual rent against John Wodehous of</w:t>
      </w:r>
    </w:p>
    <w:p w:rsidR="00CE4268" w:rsidRDefault="00CE4268" w:rsidP="00CE4268">
      <w:pPr>
        <w:pStyle w:val="NoSpacing"/>
        <w:jc w:val="both"/>
      </w:pPr>
      <w:r>
        <w:tab/>
      </w:r>
      <w:r>
        <w:tab/>
        <w:t>Kimberley.    (ibid.).</w:t>
      </w:r>
    </w:p>
    <w:p w:rsidR="00CE4268" w:rsidRDefault="00CE4268" w:rsidP="00CE4268">
      <w:pPr>
        <w:pStyle w:val="NoSpacing"/>
        <w:jc w:val="both"/>
      </w:pPr>
    </w:p>
    <w:p w:rsidR="00CE4268" w:rsidRDefault="00CE4268" w:rsidP="00CE4268">
      <w:pPr>
        <w:pStyle w:val="NoSpacing"/>
        <w:jc w:val="both"/>
      </w:pPr>
    </w:p>
    <w:p w:rsidR="00BA4020" w:rsidRPr="00186E49" w:rsidRDefault="00CE4268" w:rsidP="00CE4268">
      <w:pPr>
        <w:pStyle w:val="NoSpacing"/>
      </w:pPr>
      <w:r>
        <w:t>26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68" w:rsidRDefault="00CE4268" w:rsidP="00552EBA">
      <w:r>
        <w:separator/>
      </w:r>
    </w:p>
  </w:endnote>
  <w:endnote w:type="continuationSeparator" w:id="0">
    <w:p w:rsidR="00CE4268" w:rsidRDefault="00CE426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E4268">
      <w:rPr>
        <w:noProof/>
      </w:rPr>
      <w:t>29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68" w:rsidRDefault="00CE4268" w:rsidP="00552EBA">
      <w:r>
        <w:separator/>
      </w:r>
    </w:p>
  </w:footnote>
  <w:footnote w:type="continuationSeparator" w:id="0">
    <w:p w:rsidR="00CE4268" w:rsidRDefault="00CE426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E4268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2013-04-29T21:16:00Z</dcterms:created>
  <dcterms:modified xsi:type="dcterms:W3CDTF">2013-04-29T21:16:00Z</dcterms:modified>
</cp:coreProperties>
</file>