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14" w:rsidRDefault="00AF2214" w:rsidP="00AF2214">
      <w:pPr>
        <w:pStyle w:val="NoSpacing"/>
      </w:pPr>
      <w:r>
        <w:rPr>
          <w:u w:val="single"/>
        </w:rPr>
        <w:t>John BYRKHED</w:t>
      </w:r>
      <w:r>
        <w:t xml:space="preserve">       (fl.1450)</w:t>
      </w:r>
    </w:p>
    <w:p w:rsidR="00AF2214" w:rsidRDefault="00AF2214" w:rsidP="00AF2214">
      <w:pPr>
        <w:pStyle w:val="NoSpacing"/>
      </w:pPr>
      <w:r>
        <w:t>Clerk.</w:t>
      </w:r>
    </w:p>
    <w:p w:rsidR="00AF2214" w:rsidRDefault="00AF2214" w:rsidP="00AF2214">
      <w:pPr>
        <w:pStyle w:val="NoSpacing"/>
      </w:pPr>
    </w:p>
    <w:p w:rsidR="00AF2214" w:rsidRDefault="00AF2214" w:rsidP="00AF2214">
      <w:pPr>
        <w:pStyle w:val="NoSpacing"/>
      </w:pPr>
    </w:p>
    <w:p w:rsidR="00AF2214" w:rsidRDefault="00AF2214" w:rsidP="00AF2214">
      <w:pPr>
        <w:pStyle w:val="NoSpacing"/>
      </w:pPr>
      <w:r>
        <w:tab/>
        <w:t>1450</w:t>
      </w:r>
      <w:r>
        <w:tab/>
        <w:t>He, Richard Andrewe(q.v.), Thomas Chichele(q.v.), John Wraby(q.v.),</w:t>
      </w:r>
    </w:p>
    <w:p w:rsidR="00AF2214" w:rsidRDefault="00AF2214" w:rsidP="00AF2214">
      <w:pPr>
        <w:pStyle w:val="NoSpacing"/>
      </w:pPr>
      <w:r>
        <w:tab/>
      </w:r>
      <w:r>
        <w:tab/>
        <w:t>Robert Danvers(q.v.) and William Balle(q.v.), executors of Henry Chichele,</w:t>
      </w:r>
    </w:p>
    <w:p w:rsidR="00AF2214" w:rsidRDefault="00AF2214" w:rsidP="00AF2214">
      <w:pPr>
        <w:pStyle w:val="NoSpacing"/>
      </w:pPr>
      <w:r>
        <w:tab/>
      </w:r>
      <w:r>
        <w:tab/>
        <w:t>Archbishop of Canterbury(q.v.), made a plaint of debt against William</w:t>
      </w:r>
    </w:p>
    <w:p w:rsidR="00AF2214" w:rsidRDefault="00AF2214" w:rsidP="00AF2214">
      <w:pPr>
        <w:pStyle w:val="NoSpacing"/>
      </w:pPr>
      <w:r>
        <w:tab/>
      </w:r>
      <w:r>
        <w:tab/>
        <w:t>Amory of Chipstead(q.v.) and William Salder of Chevening(q.v.)</w:t>
      </w:r>
    </w:p>
    <w:p w:rsidR="00AF2214" w:rsidRDefault="00AF2214" w:rsidP="00AF221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 xml:space="preserve">against William atte Well of Faversham(q.v.) and John Derton of </w:t>
      </w:r>
    </w:p>
    <w:p w:rsidR="00AF2214" w:rsidRDefault="00AF2214" w:rsidP="00AF2214">
      <w:pPr>
        <w:pStyle w:val="NoSpacing"/>
      </w:pPr>
      <w:r>
        <w:tab/>
      </w:r>
      <w:r>
        <w:tab/>
        <w:t>Tenham(q.v.).</w:t>
      </w:r>
      <w:r>
        <w:tab/>
        <w:t xml:space="preserve">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John Meleman(q.v.), John Nenclyf(q.v.), William atte Welle(q.v.),</w:t>
      </w:r>
    </w:p>
    <w:p w:rsidR="00AF2214" w:rsidRDefault="00AF2214" w:rsidP="00AF2214">
      <w:pPr>
        <w:pStyle w:val="NoSpacing"/>
      </w:pPr>
      <w:r>
        <w:tab/>
      </w:r>
      <w:r>
        <w:tab/>
        <w:t>and Michael Northwode(q.v.), all of Tenham.   (ibid.)</w:t>
      </w:r>
    </w:p>
    <w:p w:rsidR="00AF2214" w:rsidRDefault="00AF2214" w:rsidP="00AF2214">
      <w:pPr>
        <w:pStyle w:val="NoSpacing"/>
        <w:ind w:firstLine="720"/>
      </w:pPr>
      <w:r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Thomas Parys of Waltham(q.v.) and John Parys of Smethe(q.v.)</w:t>
      </w:r>
    </w:p>
    <w:p w:rsidR="00AF2214" w:rsidRDefault="00AF2214" w:rsidP="00AF2214">
      <w:pPr>
        <w:pStyle w:val="NoSpacing"/>
      </w:pPr>
      <w:r>
        <w:tab/>
      </w:r>
      <w:r>
        <w:tab/>
        <w:t>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William Prat of Charing(q.v.).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John Bele of Sevenoaks(q.v.).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 xml:space="preserve">against William Delve of Ringmere(q.v.) and John Smythe of </w:t>
      </w:r>
    </w:p>
    <w:p w:rsidR="00AF2214" w:rsidRDefault="00AF2214" w:rsidP="00AF2214">
      <w:pPr>
        <w:pStyle w:val="NoSpacing"/>
      </w:pPr>
      <w:r>
        <w:tab/>
      </w:r>
      <w:r>
        <w:tab/>
        <w:t>Framfield(q.v.).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Richard Forde of Romney(q.v.).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John Dryver of Otford(q.v.).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Thomas Mershe of Chipstead(q.v.).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Thomas Hardes of Hardres(q.v.).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William Prynce of Croydon(q.v.).   (ibid.)</w:t>
      </w:r>
    </w:p>
    <w:p w:rsidR="00AF2214" w:rsidRDefault="00AF2214" w:rsidP="00AF2214">
      <w:pPr>
        <w:pStyle w:val="NoSpacing"/>
      </w:pPr>
      <w:r>
        <w:tab/>
        <w:t>1450</w:t>
      </w:r>
      <w:r>
        <w:tab/>
        <w:t>He and the other executors of Henry Chichele(q.v.) made a plaint of debt</w:t>
      </w:r>
    </w:p>
    <w:p w:rsidR="00AF2214" w:rsidRDefault="00AF2214" w:rsidP="00AF2214">
      <w:pPr>
        <w:pStyle w:val="NoSpacing"/>
      </w:pPr>
      <w:r>
        <w:tab/>
      </w:r>
      <w:r>
        <w:tab/>
        <w:t>against William Broune of Shoreham(q.v.).   (ibid.)</w:t>
      </w:r>
    </w:p>
    <w:p w:rsidR="00AF2214" w:rsidRDefault="00AF2214" w:rsidP="00AF2214">
      <w:pPr>
        <w:pStyle w:val="NoSpacing"/>
      </w:pPr>
    </w:p>
    <w:p w:rsidR="00AF2214" w:rsidRDefault="00AF2214" w:rsidP="00AF2214">
      <w:pPr>
        <w:pStyle w:val="NoSpacing"/>
      </w:pPr>
    </w:p>
    <w:p w:rsidR="00AF2214" w:rsidRDefault="00AF2214" w:rsidP="00AF2214">
      <w:pPr>
        <w:pStyle w:val="NoSpacing"/>
      </w:pPr>
      <w:r>
        <w:t>18 May 2013</w:t>
      </w:r>
    </w:p>
    <w:p w:rsidR="00BA4020" w:rsidRPr="00186E49" w:rsidRDefault="00AF221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14" w:rsidRDefault="00AF2214" w:rsidP="00552EBA">
      <w:r>
        <w:separator/>
      </w:r>
    </w:p>
  </w:endnote>
  <w:endnote w:type="continuationSeparator" w:id="0">
    <w:p w:rsidR="00AF2214" w:rsidRDefault="00AF221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F2214">
      <w:rPr>
        <w:noProof/>
      </w:rPr>
      <w:t>26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14" w:rsidRDefault="00AF2214" w:rsidP="00552EBA">
      <w:r>
        <w:separator/>
      </w:r>
    </w:p>
  </w:footnote>
  <w:footnote w:type="continuationSeparator" w:id="0">
    <w:p w:rsidR="00AF2214" w:rsidRDefault="00AF221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F2214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2013-05-26T21:13:00Z</dcterms:created>
  <dcterms:modified xsi:type="dcterms:W3CDTF">2013-05-26T21:13:00Z</dcterms:modified>
</cp:coreProperties>
</file>