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4F" w:rsidRDefault="0032464F" w:rsidP="0032464F">
      <w:r>
        <w:rPr>
          <w:u w:val="single"/>
        </w:rPr>
        <w:t>John BYRLYNGHAM</w:t>
      </w:r>
      <w:r>
        <w:t xml:space="preserve">       (d.1438)</w:t>
      </w:r>
    </w:p>
    <w:p w:rsidR="0032464F" w:rsidRDefault="0032464F" w:rsidP="0032464F">
      <w:r>
        <w:t xml:space="preserve">of Hopton, near Thetford,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.</w:t>
      </w:r>
    </w:p>
    <w:p w:rsidR="0032464F" w:rsidRDefault="0032464F" w:rsidP="0032464F"/>
    <w:p w:rsidR="0032464F" w:rsidRPr="001922CA" w:rsidRDefault="0032464F" w:rsidP="0032464F"/>
    <w:p w:rsidR="0032464F" w:rsidRPr="0063543C" w:rsidRDefault="0032464F" w:rsidP="0032464F">
      <w:pPr>
        <w:ind w:left="720"/>
      </w:pPr>
      <w:r>
        <w:t xml:space="preserve">1438 </w:t>
      </w:r>
      <w:r>
        <w:tab/>
        <w:t>Adm</w:t>
      </w:r>
      <w:r w:rsidRPr="000554C2">
        <w:t>inistration of his goods and possessions was granted.</w:t>
      </w:r>
      <w:r>
        <w:t xml:space="preserve"> </w:t>
      </w:r>
    </w:p>
    <w:p w:rsidR="0032464F" w:rsidRDefault="0032464F" w:rsidP="0032464F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NCC, will register, Doke, 4)</w:t>
      </w:r>
    </w:p>
    <w:p w:rsidR="0032464F" w:rsidRPr="0063543C" w:rsidRDefault="0032464F" w:rsidP="0032464F">
      <w:pPr>
        <w:ind w:left="1440"/>
      </w:pPr>
    </w:p>
    <w:p w:rsidR="0032464F" w:rsidRPr="0063543C" w:rsidRDefault="0032464F" w:rsidP="0032464F"/>
    <w:p w:rsidR="0032464F" w:rsidRPr="0063543C" w:rsidRDefault="0032464F" w:rsidP="0032464F"/>
    <w:p w:rsidR="00BA4020" w:rsidRDefault="0032464F" w:rsidP="0032464F">
      <w:r>
        <w:t>24 March 2011</w:t>
      </w:r>
    </w:p>
    <w:sectPr w:rsidR="00BA4020" w:rsidSect="00A06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64F" w:rsidRDefault="0032464F" w:rsidP="00552EBA">
      <w:r>
        <w:separator/>
      </w:r>
    </w:p>
  </w:endnote>
  <w:endnote w:type="continuationSeparator" w:id="0">
    <w:p w:rsidR="0032464F" w:rsidRDefault="0032464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2464F">
        <w:rPr>
          <w:noProof/>
        </w:rPr>
        <w:t>31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64F" w:rsidRDefault="0032464F" w:rsidP="00552EBA">
      <w:r>
        <w:separator/>
      </w:r>
    </w:p>
  </w:footnote>
  <w:footnote w:type="continuationSeparator" w:id="0">
    <w:p w:rsidR="0032464F" w:rsidRDefault="0032464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2464F"/>
    <w:rsid w:val="00552EBA"/>
    <w:rsid w:val="00A06E4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4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2464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2011-03-31T20:15:00Z</dcterms:created>
  <dcterms:modified xsi:type="dcterms:W3CDTF">2011-03-31T20:15:00Z</dcterms:modified>
</cp:coreProperties>
</file>