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2E" w:rsidRDefault="0031632E" w:rsidP="0031632E">
      <w:pPr>
        <w:pStyle w:val="NoSpacing"/>
        <w:ind w:left="1440" w:hanging="1440"/>
      </w:pPr>
      <w:r>
        <w:rPr>
          <w:u w:val="single"/>
        </w:rPr>
        <w:t>Ellis BYRTON</w:t>
      </w:r>
      <w:r>
        <w:t xml:space="preserve">      (fl.1451)</w:t>
      </w:r>
    </w:p>
    <w:p w:rsidR="0031632E" w:rsidRDefault="0031632E" w:rsidP="0031632E">
      <w:pPr>
        <w:pStyle w:val="NoSpacing"/>
        <w:ind w:left="1440" w:hanging="1440"/>
      </w:pPr>
    </w:p>
    <w:p w:rsidR="0031632E" w:rsidRDefault="0031632E" w:rsidP="0031632E">
      <w:pPr>
        <w:pStyle w:val="NoSpacing"/>
        <w:ind w:left="1440" w:hanging="1440"/>
      </w:pPr>
    </w:p>
    <w:p w:rsidR="0031632E" w:rsidRDefault="0031632E" w:rsidP="0031632E">
      <w:pPr>
        <w:pStyle w:val="NoSpacing"/>
        <w:ind w:left="1440" w:hanging="1440"/>
      </w:pPr>
      <w:r>
        <w:t>12 Apr.1451</w:t>
      </w:r>
      <w:r>
        <w:tab/>
        <w:t>He was a witness when John Hudson(q.v.) released all right in all his lands, tenements, meadows etc. in Cumberworth and elsewhere in Yorkshire to John Hudson(q.v.), son of his brother, William.     (Yorkshire Deeds vol.VIII p.50)</w:t>
      </w:r>
    </w:p>
    <w:p w:rsidR="0031632E" w:rsidRDefault="0031632E" w:rsidP="0031632E">
      <w:pPr>
        <w:pStyle w:val="NoSpacing"/>
        <w:jc w:val="both"/>
      </w:pPr>
    </w:p>
    <w:p w:rsidR="0031632E" w:rsidRDefault="0031632E" w:rsidP="0031632E">
      <w:pPr>
        <w:pStyle w:val="NoSpacing"/>
        <w:jc w:val="both"/>
      </w:pPr>
    </w:p>
    <w:p w:rsidR="00BA4020" w:rsidRPr="00186E49" w:rsidRDefault="0031632E" w:rsidP="0031632E">
      <w:pPr>
        <w:pStyle w:val="NoSpacing"/>
      </w:pPr>
      <w:r>
        <w:t>4 September 2012</w:t>
      </w:r>
      <w:bookmarkStart w:id="0" w:name="_GoBack"/>
      <w:bookmarkEnd w:id="0"/>
    </w:p>
    <w:sectPr w:rsidR="00BA4020" w:rsidRPr="00186E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2E" w:rsidRDefault="0031632E" w:rsidP="00552EBA">
      <w:r>
        <w:separator/>
      </w:r>
    </w:p>
  </w:endnote>
  <w:endnote w:type="continuationSeparator" w:id="0">
    <w:p w:rsidR="0031632E" w:rsidRDefault="0031632E" w:rsidP="0055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Footer"/>
    </w:pPr>
    <w:r>
      <w:t xml:space="preserve">Copyright I.S.Rogers  </w:t>
    </w:r>
    <w:r w:rsidR="00C07895">
      <w:fldChar w:fldCharType="begin"/>
    </w:r>
    <w:r w:rsidR="00C07895">
      <w:instrText xml:space="preserve"> DATE \@ "dd MMMM yyyy" </w:instrText>
    </w:r>
    <w:r w:rsidR="00C07895">
      <w:fldChar w:fldCharType="separate"/>
    </w:r>
    <w:r w:rsidR="0031632E">
      <w:rPr>
        <w:noProof/>
      </w:rPr>
      <w:t>22 September 2012</w:t>
    </w:r>
    <w:r w:rsidR="00C07895">
      <w:rPr>
        <w:noProof/>
      </w:rPr>
      <w:fldChar w:fldCharType="end"/>
    </w:r>
  </w:p>
  <w:p w:rsidR="00552EBA" w:rsidRDefault="00552E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2E" w:rsidRDefault="0031632E" w:rsidP="00552EBA">
      <w:r>
        <w:separator/>
      </w:r>
    </w:p>
  </w:footnote>
  <w:footnote w:type="continuationSeparator" w:id="0">
    <w:p w:rsidR="0031632E" w:rsidRDefault="0031632E" w:rsidP="0055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BA"/>
    <w:rsid w:val="00115448"/>
    <w:rsid w:val="00175804"/>
    <w:rsid w:val="00186E49"/>
    <w:rsid w:val="002E357B"/>
    <w:rsid w:val="0031632E"/>
    <w:rsid w:val="00552EBA"/>
    <w:rsid w:val="0093365C"/>
    <w:rsid w:val="00C07895"/>
    <w:rsid w:val="00C33865"/>
    <w:rsid w:val="00D45842"/>
    <w:rsid w:val="00D75E0E"/>
    <w:rsid w:val="00E9780A"/>
    <w:rsid w:val="00EF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0E"/>
    <w:pPr>
      <w:spacing w:after="0" w:line="240" w:lineRule="auto"/>
    </w:pPr>
    <w:rPr>
      <w:rFonts w:eastAsia="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865"/>
    <w:pPr>
      <w:spacing w:after="0" w:line="240" w:lineRule="auto"/>
    </w:pPr>
  </w:style>
  <w:style w:type="paragraph" w:styleId="Header">
    <w:name w:val="header"/>
    <w:basedOn w:val="Normal"/>
    <w:link w:val="HeaderChar"/>
    <w:uiPriority w:val="99"/>
    <w:semiHidden/>
    <w:unhideWhenUsed/>
    <w:rsid w:val="00552EBA"/>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semiHidden/>
    <w:rsid w:val="00552EBA"/>
  </w:style>
  <w:style w:type="paragraph" w:styleId="Footer">
    <w:name w:val="footer"/>
    <w:basedOn w:val="Normal"/>
    <w:link w:val="FooterChar"/>
    <w:uiPriority w:val="99"/>
    <w:unhideWhenUsed/>
    <w:rsid w:val="00552EBA"/>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552EBA"/>
  </w:style>
  <w:style w:type="paragraph" w:styleId="BalloonText">
    <w:name w:val="Balloon Text"/>
    <w:basedOn w:val="Normal"/>
    <w:link w:val="BalloonTextChar"/>
    <w:uiPriority w:val="99"/>
    <w:semiHidden/>
    <w:unhideWhenUsed/>
    <w:rsid w:val="00552EB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52EBA"/>
    <w:rPr>
      <w:rFonts w:ascii="Tahoma" w:hAnsi="Tahoma" w:cs="Tahoma"/>
      <w:sz w:val="16"/>
      <w:szCs w:val="16"/>
    </w:rPr>
  </w:style>
  <w:style w:type="character" w:styleId="Hyperlink">
    <w:name w:val="Hyperlink"/>
    <w:basedOn w:val="DefaultParagraphFont"/>
    <w:rsid w:val="00D75E0E"/>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0E"/>
    <w:pPr>
      <w:spacing w:after="0" w:line="240" w:lineRule="auto"/>
    </w:pPr>
    <w:rPr>
      <w:rFonts w:eastAsia="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865"/>
    <w:pPr>
      <w:spacing w:after="0" w:line="240" w:lineRule="auto"/>
    </w:pPr>
  </w:style>
  <w:style w:type="paragraph" w:styleId="Header">
    <w:name w:val="header"/>
    <w:basedOn w:val="Normal"/>
    <w:link w:val="HeaderChar"/>
    <w:uiPriority w:val="99"/>
    <w:semiHidden/>
    <w:unhideWhenUsed/>
    <w:rsid w:val="00552EBA"/>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semiHidden/>
    <w:rsid w:val="00552EBA"/>
  </w:style>
  <w:style w:type="paragraph" w:styleId="Footer">
    <w:name w:val="footer"/>
    <w:basedOn w:val="Normal"/>
    <w:link w:val="FooterChar"/>
    <w:uiPriority w:val="99"/>
    <w:unhideWhenUsed/>
    <w:rsid w:val="00552EBA"/>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552EBA"/>
  </w:style>
  <w:style w:type="paragraph" w:styleId="BalloonText">
    <w:name w:val="Balloon Text"/>
    <w:basedOn w:val="Normal"/>
    <w:link w:val="BalloonTextChar"/>
    <w:uiPriority w:val="99"/>
    <w:semiHidden/>
    <w:unhideWhenUsed/>
    <w:rsid w:val="00552EB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52EBA"/>
    <w:rPr>
      <w:rFonts w:ascii="Tahoma" w:hAnsi="Tahoma" w:cs="Tahoma"/>
      <w:sz w:val="16"/>
      <w:szCs w:val="16"/>
    </w:rPr>
  </w:style>
  <w:style w:type="character" w:styleId="Hyperlink">
    <w:name w:val="Hyperlink"/>
    <w:basedOn w:val="DefaultParagraphFont"/>
    <w:rsid w:val="00D75E0E"/>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dc:creator>
  <cp:lastModifiedBy>Rogers</cp:lastModifiedBy>
  <cp:revision>1</cp:revision>
  <dcterms:created xsi:type="dcterms:W3CDTF">2012-09-22T20:59:00Z</dcterms:created>
  <dcterms:modified xsi:type="dcterms:W3CDTF">2012-09-22T20:59:00Z</dcterms:modified>
</cp:coreProperties>
</file>