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56" w:rsidRDefault="008A2956" w:rsidP="008A2956">
      <w:pPr>
        <w:pStyle w:val="NoSpacing"/>
      </w:pPr>
      <w:r>
        <w:rPr>
          <w:u w:val="single"/>
        </w:rPr>
        <w:t>Richard BYNGHAM</w:t>
      </w:r>
      <w:r>
        <w:t xml:space="preserve">      (fl.1432)</w:t>
      </w:r>
    </w:p>
    <w:p w:rsidR="008A2956" w:rsidRDefault="008A2956" w:rsidP="008A2956">
      <w:pPr>
        <w:pStyle w:val="NoSpacing"/>
      </w:pPr>
    </w:p>
    <w:p w:rsidR="008A2956" w:rsidRDefault="008A2956" w:rsidP="008A2956">
      <w:pPr>
        <w:pStyle w:val="NoSpacing"/>
      </w:pPr>
    </w:p>
    <w:p w:rsidR="008A2956" w:rsidRDefault="008A2956" w:rsidP="008A2956">
      <w:pPr>
        <w:pStyle w:val="NoSpacing"/>
      </w:pPr>
      <w:r>
        <w:t xml:space="preserve">  3 Nov.1432</w:t>
      </w:r>
      <w:r>
        <w:tab/>
        <w:t>Settlement of the action taken by him and others against William</w:t>
      </w:r>
    </w:p>
    <w:p w:rsidR="008A2956" w:rsidRDefault="008A2956" w:rsidP="008A2956">
      <w:pPr>
        <w:pStyle w:val="NoSpacing"/>
      </w:pPr>
      <w:r>
        <w:tab/>
      </w:r>
      <w:r>
        <w:tab/>
      </w:r>
      <w:proofErr w:type="spellStart"/>
      <w:proofErr w:type="gramStart"/>
      <w:r>
        <w:t>Sibthorp</w:t>
      </w:r>
      <w:proofErr w:type="spellEnd"/>
      <w:r>
        <w:t>(</w:t>
      </w:r>
      <w:proofErr w:type="gramEnd"/>
      <w:r>
        <w:t>q.v.) and his wife, Joan(q.v.), deforciants of a moiety of the</w:t>
      </w:r>
    </w:p>
    <w:p w:rsidR="008A2956" w:rsidRDefault="008A2956" w:rsidP="008A2956">
      <w:pPr>
        <w:pStyle w:val="NoSpacing"/>
      </w:pPr>
      <w:r>
        <w:tab/>
      </w:r>
      <w:r>
        <w:tab/>
      </w:r>
      <w:proofErr w:type="gramStart"/>
      <w:r>
        <w:t>manor</w:t>
      </w:r>
      <w:proofErr w:type="gramEnd"/>
      <w:r>
        <w:t xml:space="preserve"> of </w:t>
      </w:r>
      <w:proofErr w:type="spellStart"/>
      <w:r>
        <w:t>Flore</w:t>
      </w:r>
      <w:proofErr w:type="spellEnd"/>
      <w:r>
        <w:t>, Northamptonshire.</w:t>
      </w:r>
    </w:p>
    <w:p w:rsidR="008A2956" w:rsidRPr="008A2956" w:rsidRDefault="008A2956" w:rsidP="008A2956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8A2956">
        <w:rPr>
          <w:sz w:val="22"/>
          <w:szCs w:val="22"/>
        </w:rPr>
        <w:t>(</w:t>
      </w:r>
      <w:hyperlink r:id="rId7" w:history="1">
        <w:r w:rsidRPr="008A2956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8A2956">
        <w:rPr>
          <w:sz w:val="22"/>
          <w:szCs w:val="22"/>
        </w:rPr>
        <w:t>)</w:t>
      </w:r>
      <w:bookmarkEnd w:id="0"/>
    </w:p>
    <w:p w:rsidR="008A2956" w:rsidRDefault="008A2956" w:rsidP="008A2956">
      <w:pPr>
        <w:pStyle w:val="NoSpacing"/>
      </w:pPr>
    </w:p>
    <w:p w:rsidR="008A2956" w:rsidRDefault="008A2956" w:rsidP="008A2956">
      <w:pPr>
        <w:pStyle w:val="NoSpacing"/>
      </w:pPr>
    </w:p>
    <w:p w:rsidR="008A2956" w:rsidRDefault="008A2956" w:rsidP="008A2956">
      <w:pPr>
        <w:pStyle w:val="NoSpacing"/>
      </w:pPr>
      <w:r>
        <w:t>24 April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56" w:rsidRDefault="008A2956" w:rsidP="00920DE3">
      <w:pPr>
        <w:spacing w:after="0" w:line="240" w:lineRule="auto"/>
      </w:pPr>
      <w:r>
        <w:separator/>
      </w:r>
    </w:p>
  </w:endnote>
  <w:endnote w:type="continuationSeparator" w:id="0">
    <w:p w:rsidR="008A2956" w:rsidRDefault="008A295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56" w:rsidRDefault="008A2956" w:rsidP="00920DE3">
      <w:pPr>
        <w:spacing w:after="0" w:line="240" w:lineRule="auto"/>
      </w:pPr>
      <w:r>
        <w:separator/>
      </w:r>
    </w:p>
  </w:footnote>
  <w:footnote w:type="continuationSeparator" w:id="0">
    <w:p w:rsidR="008A2956" w:rsidRDefault="008A295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56"/>
    <w:rsid w:val="00120749"/>
    <w:rsid w:val="00624CAE"/>
    <w:rsid w:val="008A295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2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2014-05-20T18:56:00Z</dcterms:created>
  <dcterms:modified xsi:type="dcterms:W3CDTF">2014-05-20T18:56:00Z</dcterms:modified>
</cp:coreProperties>
</file>