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01" w:rsidRDefault="00C34A01" w:rsidP="00C34A01">
      <w:pPr>
        <w:pStyle w:val="NoSpacing"/>
      </w:pPr>
      <w:r>
        <w:rPr>
          <w:u w:val="single"/>
        </w:rPr>
        <w:t>Richard BYNGHAM</w:t>
      </w:r>
      <w:r>
        <w:t xml:space="preserve">     (fl.1433</w:t>
      </w:r>
      <w:r w:rsidR="003B6B2F">
        <w:t>-44</w:t>
      </w:r>
      <w:r>
        <w:t>)</w:t>
      </w:r>
    </w:p>
    <w:p w:rsidR="00505EED" w:rsidRDefault="00505EED" w:rsidP="00505EE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Wadnow</w:t>
      </w:r>
      <w:proofErr w:type="spellEnd"/>
      <w:r>
        <w:t>, Nottinghamshire.   King’s Justice.</w:t>
      </w:r>
    </w:p>
    <w:p w:rsidR="00505EED" w:rsidRDefault="00505EED" w:rsidP="00505EED">
      <w:pPr>
        <w:pStyle w:val="NoSpacing"/>
      </w:pPr>
    </w:p>
    <w:p w:rsidR="00505EED" w:rsidRDefault="00505EED" w:rsidP="00505EED">
      <w:pPr>
        <w:pStyle w:val="NoSpacing"/>
      </w:pPr>
    </w:p>
    <w:p w:rsidR="00C34A01" w:rsidRDefault="00C34A01" w:rsidP="00C34A01">
      <w:pPr>
        <w:pStyle w:val="NoSpacing"/>
      </w:pPr>
      <w:r>
        <w:t>25 Jun.1433</w:t>
      </w:r>
      <w:r>
        <w:tab/>
        <w:t xml:space="preserve">Settlement of the action taken by him and others against Robert </w:t>
      </w:r>
    </w:p>
    <w:p w:rsidR="00C34A01" w:rsidRDefault="00C34A01" w:rsidP="00C34A01">
      <w:pPr>
        <w:pStyle w:val="NoSpacing"/>
      </w:pPr>
      <w:r>
        <w:tab/>
      </w:r>
      <w:r>
        <w:tab/>
      </w:r>
      <w:proofErr w:type="spellStart"/>
      <w:proofErr w:type="gramStart"/>
      <w:r>
        <w:t>Stonham</w:t>
      </w:r>
      <w:proofErr w:type="spellEnd"/>
      <w:r>
        <w:t>(</w:t>
      </w:r>
      <w:proofErr w:type="gramEnd"/>
      <w:r>
        <w:t xml:space="preserve">q.v.), his wife, Mary(q.v.), Peter de la Pole and Henry </w:t>
      </w:r>
      <w:proofErr w:type="spellStart"/>
      <w:r>
        <w:t>Heth</w:t>
      </w:r>
      <w:proofErr w:type="spellEnd"/>
      <w:r>
        <w:t>(q.v.),</w:t>
      </w:r>
    </w:p>
    <w:p w:rsidR="00C34A01" w:rsidRDefault="00C34A01" w:rsidP="00C34A01">
      <w:pPr>
        <w:pStyle w:val="NoSpacing"/>
      </w:pPr>
      <w:r>
        <w:tab/>
      </w:r>
      <w:r>
        <w:tab/>
      </w:r>
      <w:proofErr w:type="spellStart"/>
      <w:proofErr w:type="gramStart"/>
      <w:r>
        <w:t>deforciants</w:t>
      </w:r>
      <w:proofErr w:type="spellEnd"/>
      <w:proofErr w:type="gramEnd"/>
      <w:r>
        <w:t xml:space="preserve"> of the manor of </w:t>
      </w:r>
      <w:proofErr w:type="spellStart"/>
      <w:r>
        <w:t>Besthorpe</w:t>
      </w:r>
      <w:proofErr w:type="spellEnd"/>
      <w:r>
        <w:t>, Nottinghamshire.</w:t>
      </w:r>
    </w:p>
    <w:p w:rsidR="00C34A01" w:rsidRDefault="00C34A01" w:rsidP="00C34A01">
      <w:pPr>
        <w:pStyle w:val="NoSpacing"/>
      </w:pPr>
      <w:r>
        <w:tab/>
      </w:r>
      <w:r>
        <w:tab/>
        <w:t>(</w:t>
      </w:r>
      <w:hyperlink r:id="rId7" w:history="1">
        <w:r w:rsidRPr="00135013">
          <w:rPr>
            <w:rStyle w:val="Hyperlink"/>
          </w:rPr>
          <w:t>www.medievalgenealogy.org.uk/fines/abstracts/CP_25_1_186_39.shtml</w:t>
        </w:r>
      </w:hyperlink>
      <w:r>
        <w:t>)</w:t>
      </w:r>
    </w:p>
    <w:p w:rsidR="00E90379" w:rsidRDefault="003B6B2F" w:rsidP="00E90379">
      <w:pPr>
        <w:pStyle w:val="NoSpacing"/>
      </w:pPr>
      <w:r>
        <w:t xml:space="preserve"> </w:t>
      </w:r>
      <w:r w:rsidR="00E90379">
        <w:t>3 Feb.1443</w:t>
      </w:r>
      <w:r w:rsidR="00E90379">
        <w:tab/>
        <w:t>Settlement of the action taken by him and others against William</w:t>
      </w:r>
    </w:p>
    <w:p w:rsidR="00E90379" w:rsidRDefault="00E90379" w:rsidP="00E90379">
      <w:pPr>
        <w:pStyle w:val="NoSpacing"/>
      </w:pPr>
      <w:r>
        <w:tab/>
      </w:r>
      <w:r>
        <w:tab/>
      </w:r>
      <w:proofErr w:type="spellStart"/>
      <w:r>
        <w:t>Skypwith</w:t>
      </w:r>
      <w:proofErr w:type="spellEnd"/>
      <w:r>
        <w:t xml:space="preserve"> of </w:t>
      </w:r>
      <w:proofErr w:type="spellStart"/>
      <w:r>
        <w:t>Habrough</w:t>
      </w:r>
      <w:proofErr w:type="spellEnd"/>
      <w:r>
        <w:t xml:space="preserve">, </w:t>
      </w:r>
      <w:proofErr w:type="gramStart"/>
      <w:r>
        <w:t>Lincolnshire(</w:t>
      </w:r>
      <w:proofErr w:type="gramEnd"/>
      <w:r>
        <w:t>q.v.), and his wife, Joan(q.v.),</w:t>
      </w:r>
    </w:p>
    <w:p w:rsidR="00E90379" w:rsidRDefault="00E90379" w:rsidP="00E90379">
      <w:pPr>
        <w:pStyle w:val="NoSpacing"/>
      </w:pPr>
      <w:r>
        <w:tab/>
      </w:r>
      <w:r>
        <w:tab/>
      </w:r>
      <w:proofErr w:type="spellStart"/>
      <w:proofErr w:type="gramStart"/>
      <w:r>
        <w:t>deforciants</w:t>
      </w:r>
      <w:proofErr w:type="spellEnd"/>
      <w:proofErr w:type="gramEnd"/>
      <w:r>
        <w:t xml:space="preserve"> of the manor of South Clifton, Nottinghamshire.</w:t>
      </w:r>
    </w:p>
    <w:p w:rsidR="00E90379" w:rsidRDefault="00E90379" w:rsidP="00E90379">
      <w:pPr>
        <w:pStyle w:val="NoSpacing"/>
      </w:pPr>
      <w:r>
        <w:tab/>
      </w:r>
      <w:r>
        <w:tab/>
        <w:t>(</w:t>
      </w:r>
      <w:hyperlink r:id="rId8" w:history="1">
        <w:r w:rsidRPr="00644FDC">
          <w:rPr>
            <w:rStyle w:val="Hyperlink"/>
          </w:rPr>
          <w:t>www.medievalgenealogy.org.uk/fines/abstracts/CP_25_1_186_39.shtml</w:t>
        </w:r>
      </w:hyperlink>
      <w:r>
        <w:t>)</w:t>
      </w:r>
    </w:p>
    <w:p w:rsidR="003B6B2F" w:rsidRDefault="003B6B2F" w:rsidP="003B6B2F">
      <w:pPr>
        <w:pStyle w:val="NoSpacing"/>
      </w:pPr>
      <w:r>
        <w:t>26 Apr.1444</w:t>
      </w:r>
      <w:r>
        <w:tab/>
        <w:t xml:space="preserve">Settlement of the action taken against him and William </w:t>
      </w:r>
      <w:proofErr w:type="spellStart"/>
      <w:proofErr w:type="gramStart"/>
      <w:r>
        <w:t>Foljambe</w:t>
      </w:r>
      <w:proofErr w:type="spellEnd"/>
      <w:r>
        <w:t>(</w:t>
      </w:r>
      <w:proofErr w:type="gramEnd"/>
      <w:r>
        <w:t>q.v.)</w:t>
      </w:r>
    </w:p>
    <w:p w:rsidR="003B6B2F" w:rsidRDefault="003B6B2F" w:rsidP="003B6B2F">
      <w:pPr>
        <w:pStyle w:val="NoSpacing"/>
        <w:ind w:left="1440"/>
      </w:pPr>
      <w:r>
        <w:t xml:space="preserve">over the manors of </w:t>
      </w:r>
      <w:proofErr w:type="spellStart"/>
      <w:r>
        <w:t>Nuthall</w:t>
      </w:r>
      <w:proofErr w:type="spellEnd"/>
      <w:r>
        <w:t xml:space="preserve"> and </w:t>
      </w:r>
      <w:proofErr w:type="spellStart"/>
      <w:r>
        <w:t>Basford</w:t>
      </w:r>
      <w:proofErr w:type="spellEnd"/>
      <w:r>
        <w:t xml:space="preserve"> and  10 messuages, a toft, 20 </w:t>
      </w:r>
      <w:proofErr w:type="spellStart"/>
      <w:r>
        <w:t>bovates</w:t>
      </w:r>
      <w:proofErr w:type="spellEnd"/>
      <w:r>
        <w:t xml:space="preserve"> and 40 acres of land and 20 acres of meadow in </w:t>
      </w:r>
      <w:proofErr w:type="spellStart"/>
      <w:r>
        <w:t>Nuthall</w:t>
      </w:r>
      <w:proofErr w:type="spellEnd"/>
      <w:r>
        <w:t xml:space="preserve">, </w:t>
      </w:r>
      <w:proofErr w:type="spellStart"/>
      <w:r>
        <w:t>Basford</w:t>
      </w:r>
      <w:proofErr w:type="spellEnd"/>
      <w:r>
        <w:t xml:space="preserve">, Radford and </w:t>
      </w:r>
      <w:proofErr w:type="spellStart"/>
      <w:r>
        <w:t>Lenton</w:t>
      </w:r>
      <w:proofErr w:type="spellEnd"/>
      <w:r>
        <w:t>, Nottinghamshire.</w:t>
      </w:r>
    </w:p>
    <w:p w:rsidR="003B6B2F" w:rsidRDefault="003B6B2F" w:rsidP="003B6B2F">
      <w:pPr>
        <w:pStyle w:val="NoSpacing"/>
        <w:ind w:left="720" w:firstLine="720"/>
      </w:pPr>
      <w:r>
        <w:t>(</w:t>
      </w:r>
      <w:hyperlink r:id="rId9" w:history="1">
        <w:r w:rsidRPr="00793C63">
          <w:rPr>
            <w:rStyle w:val="Hyperlink"/>
          </w:rPr>
          <w:t>www.medievalgenealogy.org.uk/fines/abstracts/CP_25_1_186_39.shtml</w:t>
        </w:r>
      </w:hyperlink>
      <w:r>
        <w:t>)</w:t>
      </w:r>
    </w:p>
    <w:p w:rsidR="00505EED" w:rsidRDefault="00505EED" w:rsidP="00505EED">
      <w:pPr>
        <w:pStyle w:val="NoSpacing"/>
      </w:pPr>
      <w:r>
        <w:tab/>
        <w:t>1450</w:t>
      </w:r>
      <w:r>
        <w:tab/>
        <w:t xml:space="preserve">He was one of those against whom William </w:t>
      </w:r>
      <w:proofErr w:type="spellStart"/>
      <w:proofErr w:type="gramStart"/>
      <w:r>
        <w:t>Bele</w:t>
      </w:r>
      <w:proofErr w:type="spellEnd"/>
      <w:r>
        <w:t>(</w:t>
      </w:r>
      <w:proofErr w:type="gramEnd"/>
      <w:r>
        <w:t xml:space="preserve">q.v.) and John </w:t>
      </w:r>
      <w:proofErr w:type="spellStart"/>
      <w:r>
        <w:t>Bele</w:t>
      </w:r>
      <w:proofErr w:type="spellEnd"/>
      <w:r>
        <w:t>(q.v.)</w:t>
      </w:r>
    </w:p>
    <w:p w:rsidR="00505EED" w:rsidRDefault="00505EED" w:rsidP="00505EED">
      <w:pPr>
        <w:pStyle w:val="NoSpacing"/>
      </w:pPr>
      <w:r>
        <w:tab/>
      </w:r>
      <w:r>
        <w:tab/>
      </w:r>
      <w:proofErr w:type="gramStart"/>
      <w:r>
        <w:t>brought</w:t>
      </w:r>
      <w:proofErr w:type="gramEnd"/>
      <w:r>
        <w:t xml:space="preserve"> a plaint of trespass.</w:t>
      </w:r>
    </w:p>
    <w:p w:rsidR="00505EED" w:rsidRDefault="00505EED" w:rsidP="00505EED">
      <w:pPr>
        <w:pStyle w:val="NoSpacing"/>
      </w:pPr>
      <w:r>
        <w:tab/>
      </w:r>
      <w:r>
        <w:tab/>
        <w:t>(</w:t>
      </w:r>
      <w:hyperlink r:id="rId10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505EED" w:rsidRDefault="00505EED" w:rsidP="00505EED">
      <w:pPr>
        <w:pStyle w:val="NoSpacing"/>
      </w:pPr>
    </w:p>
    <w:p w:rsidR="00505EED" w:rsidRDefault="00505EED" w:rsidP="00505EED">
      <w:pPr>
        <w:pStyle w:val="NoSpacing"/>
      </w:pPr>
    </w:p>
    <w:p w:rsidR="00505EED" w:rsidRDefault="00505EED" w:rsidP="00505EED">
      <w:pPr>
        <w:pStyle w:val="NoSpacing"/>
      </w:pPr>
    </w:p>
    <w:p w:rsidR="00C34A01" w:rsidRDefault="00505EED" w:rsidP="00C34A01">
      <w:pPr>
        <w:pStyle w:val="NoSpacing"/>
      </w:pPr>
      <w:r>
        <w:t>11 August 2013</w:t>
      </w:r>
      <w:bookmarkStart w:id="0" w:name="_GoBack"/>
      <w:bookmarkEnd w:id="0"/>
    </w:p>
    <w:p w:rsidR="00BA4020" w:rsidRPr="00186E49" w:rsidRDefault="00505EED" w:rsidP="00115448">
      <w:pPr>
        <w:pStyle w:val="NoSpacing"/>
      </w:pPr>
    </w:p>
    <w:sectPr w:rsidR="00BA4020" w:rsidRPr="00186E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01" w:rsidRDefault="00C34A01" w:rsidP="00552EBA">
      <w:r>
        <w:separator/>
      </w:r>
    </w:p>
  </w:endnote>
  <w:endnote w:type="continuationSeparator" w:id="0">
    <w:p w:rsidR="00C34A01" w:rsidRDefault="00C34A0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05EED">
      <w:rPr>
        <w:noProof/>
      </w:rPr>
      <w:t>11 August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01" w:rsidRDefault="00C34A01" w:rsidP="00552EBA">
      <w:r>
        <w:separator/>
      </w:r>
    </w:p>
  </w:footnote>
  <w:footnote w:type="continuationSeparator" w:id="0">
    <w:p w:rsidR="00C34A01" w:rsidRDefault="00C34A0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B6B2F"/>
    <w:rsid w:val="00505EED"/>
    <w:rsid w:val="00552EBA"/>
    <w:rsid w:val="0093365C"/>
    <w:rsid w:val="00C07895"/>
    <w:rsid w:val="00C33865"/>
    <w:rsid w:val="00C34A01"/>
    <w:rsid w:val="00D45842"/>
    <w:rsid w:val="00D75E0E"/>
    <w:rsid w:val="00E90379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valgenealogy.org.uk/fines/abstracts/CP_25_1_186_39.s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39.s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alt.law.uh.edu/Indices/CP40Indices/CP40no758/CP40no758P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valgenealogy.org.uk/fines/abstracts/CP_25_1_186_39.s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4</cp:revision>
  <dcterms:created xsi:type="dcterms:W3CDTF">2012-06-07T21:57:00Z</dcterms:created>
  <dcterms:modified xsi:type="dcterms:W3CDTF">2013-08-11T08:56:00Z</dcterms:modified>
</cp:coreProperties>
</file>