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829A4" w:rsidP="00C009D8">
      <w:pPr>
        <w:pStyle w:val="NoSpacing"/>
      </w:pPr>
      <w:r>
        <w:rPr>
          <w:u w:val="single"/>
        </w:rPr>
        <w:t>John CHAPMAN</w:t>
      </w:r>
      <w:r>
        <w:t xml:space="preserve">     (fl.1464-94)</w:t>
      </w:r>
    </w:p>
    <w:p w:rsidR="008829A4" w:rsidRDefault="008829A4" w:rsidP="00C009D8">
      <w:pPr>
        <w:pStyle w:val="NoSpacing"/>
      </w:pPr>
      <w:proofErr w:type="gramStart"/>
      <w:r>
        <w:t>of</w:t>
      </w:r>
      <w:proofErr w:type="gramEnd"/>
      <w:r>
        <w:t xml:space="preserve"> Queens’ Hall, Cambridge University.</w:t>
      </w:r>
    </w:p>
    <w:p w:rsidR="008829A4" w:rsidRDefault="008829A4" w:rsidP="00C009D8">
      <w:pPr>
        <w:pStyle w:val="NoSpacing"/>
      </w:pPr>
    </w:p>
    <w:p w:rsidR="008829A4" w:rsidRDefault="008829A4" w:rsidP="00C009D8">
      <w:pPr>
        <w:pStyle w:val="NoSpacing"/>
      </w:pPr>
    </w:p>
    <w:p w:rsidR="008829A4" w:rsidRDefault="008829A4" w:rsidP="00C009D8">
      <w:pPr>
        <w:pStyle w:val="NoSpacing"/>
      </w:pPr>
      <w:r>
        <w:t xml:space="preserve">         1464-5</w:t>
      </w:r>
      <w:r>
        <w:tab/>
        <w:t>B.D.   (Alumni Cantab. vol.1 part 1 p.322)</w:t>
      </w:r>
    </w:p>
    <w:p w:rsidR="008829A4" w:rsidRDefault="008829A4" w:rsidP="00C009D8">
      <w:pPr>
        <w:pStyle w:val="NoSpacing"/>
      </w:pPr>
      <w:r>
        <w:tab/>
        <w:t>1470</w:t>
      </w:r>
      <w:r>
        <w:tab/>
        <w:t xml:space="preserve">Rector of </w:t>
      </w:r>
      <w:proofErr w:type="spellStart"/>
      <w:r>
        <w:t>St.Botolph</w:t>
      </w:r>
      <w:proofErr w:type="spellEnd"/>
      <w:r>
        <w:t>, Cambridge.   (ibid.)</w:t>
      </w:r>
    </w:p>
    <w:p w:rsidR="008829A4" w:rsidRDefault="008829A4" w:rsidP="00C009D8">
      <w:pPr>
        <w:pStyle w:val="NoSpacing"/>
      </w:pPr>
      <w:r>
        <w:t xml:space="preserve">       1479-80</w:t>
      </w:r>
      <w:r>
        <w:tab/>
        <w:t>D.D.   (ibid.)</w:t>
      </w:r>
    </w:p>
    <w:p w:rsidR="008829A4" w:rsidRDefault="008829A4" w:rsidP="00C009D8">
      <w:pPr>
        <w:pStyle w:val="NoSpacing"/>
      </w:pPr>
      <w:r>
        <w:t xml:space="preserve">       1479-94</w:t>
      </w:r>
      <w:r>
        <w:tab/>
        <w:t>Rector of All Hallows, Honey Lane, London.   (ibid.)</w:t>
      </w:r>
    </w:p>
    <w:p w:rsidR="008829A4" w:rsidRDefault="008829A4" w:rsidP="00C009D8">
      <w:pPr>
        <w:pStyle w:val="NoSpacing"/>
      </w:pPr>
    </w:p>
    <w:p w:rsidR="008829A4" w:rsidRDefault="008829A4" w:rsidP="00C009D8">
      <w:pPr>
        <w:pStyle w:val="NoSpacing"/>
      </w:pPr>
    </w:p>
    <w:p w:rsidR="008829A4" w:rsidRPr="008829A4" w:rsidRDefault="008829A4" w:rsidP="00C009D8">
      <w:pPr>
        <w:pStyle w:val="NoSpacing"/>
      </w:pPr>
      <w:r>
        <w:t>13 September 2013</w:t>
      </w:r>
      <w:bookmarkStart w:id="0" w:name="_GoBack"/>
      <w:bookmarkEnd w:id="0"/>
    </w:p>
    <w:sectPr w:rsidR="008829A4" w:rsidRPr="00882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A4" w:rsidRDefault="008829A4" w:rsidP="00920DE3">
      <w:pPr>
        <w:spacing w:after="0" w:line="240" w:lineRule="auto"/>
      </w:pPr>
      <w:r>
        <w:separator/>
      </w:r>
    </w:p>
  </w:endnote>
  <w:endnote w:type="continuationSeparator" w:id="0">
    <w:p w:rsidR="008829A4" w:rsidRDefault="008829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A4" w:rsidRDefault="008829A4" w:rsidP="00920DE3">
      <w:pPr>
        <w:spacing w:after="0" w:line="240" w:lineRule="auto"/>
      </w:pPr>
      <w:r>
        <w:separator/>
      </w:r>
    </w:p>
  </w:footnote>
  <w:footnote w:type="continuationSeparator" w:id="0">
    <w:p w:rsidR="008829A4" w:rsidRDefault="008829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A4"/>
    <w:rsid w:val="00120749"/>
    <w:rsid w:val="00624CAE"/>
    <w:rsid w:val="008829A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2013-09-13T11:59:00Z</dcterms:created>
  <dcterms:modified xsi:type="dcterms:W3CDTF">2013-09-13T12:03:00Z</dcterms:modified>
</cp:coreProperties>
</file>