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b.ca.1383)</w:t>
      </w: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Richard(q.v.).</w:t>
      </w: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030759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25-351)</w:t>
      </w: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Feb.1417</w:t>
      </w:r>
      <w:r>
        <w:rPr>
          <w:rFonts w:ascii="Times New Roman" w:hAnsi="Times New Roman" w:cs="Times New Roman"/>
          <w:sz w:val="24"/>
          <w:szCs w:val="24"/>
        </w:rPr>
        <w:tab/>
        <w:t>He placed Richard in the schools in Cambridge to study grammar,</w:t>
      </w: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which was the day after the birth of Thomas Peyton(q.v.) in Dry</w:t>
      </w: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Drayton.  (ibid.)</w:t>
      </w: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Nov.1439</w:t>
      </w:r>
      <w:r>
        <w:rPr>
          <w:rFonts w:ascii="Times New Roman" w:hAnsi="Times New Roman" w:cs="Times New Roman"/>
          <w:sz w:val="24"/>
          <w:szCs w:val="24"/>
        </w:rPr>
        <w:tab/>
        <w:t>He gave testimony at the inquisition held in Cambridge to prove</w:t>
      </w: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Thomas’s age, using the above as his way of remembering the date</w:t>
      </w: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Thomas’s birth.  (ibid.)</w:t>
      </w: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61D" w:rsidRPr="0019261D" w:rsidRDefault="0019261D" w:rsidP="00564E3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 November 2015</w:t>
      </w:r>
      <w:bookmarkStart w:id="0" w:name="_GoBack"/>
      <w:bookmarkEnd w:id="0"/>
    </w:p>
    <w:sectPr w:rsidR="0019261D" w:rsidRPr="00192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1D" w:rsidRDefault="0019261D" w:rsidP="00564E3C">
      <w:pPr>
        <w:spacing w:after="0" w:line="240" w:lineRule="auto"/>
      </w:pPr>
      <w:r>
        <w:separator/>
      </w:r>
    </w:p>
  </w:endnote>
  <w:endnote w:type="continuationSeparator" w:id="0">
    <w:p w:rsidR="0019261D" w:rsidRDefault="0019261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9261D">
      <w:rPr>
        <w:rFonts w:ascii="Times New Roman" w:hAnsi="Times New Roman" w:cs="Times New Roman"/>
        <w:noProof/>
        <w:sz w:val="24"/>
        <w:szCs w:val="24"/>
      </w:rPr>
      <w:t>9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1D" w:rsidRDefault="0019261D" w:rsidP="00564E3C">
      <w:pPr>
        <w:spacing w:after="0" w:line="240" w:lineRule="auto"/>
      </w:pPr>
      <w:r>
        <w:separator/>
      </w:r>
    </w:p>
  </w:footnote>
  <w:footnote w:type="continuationSeparator" w:id="0">
    <w:p w:rsidR="0019261D" w:rsidRDefault="0019261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1D"/>
    <w:rsid w:val="0019261D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1B2D"/>
  <w15:chartTrackingRefBased/>
  <w15:docId w15:val="{9C7B6D27-106D-4426-9302-5D083FA2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192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2015-11-09T11:49:00Z</dcterms:created>
  <dcterms:modified xsi:type="dcterms:W3CDTF">2015-11-09T11:55:00Z</dcterms:modified>
</cp:coreProperties>
</file>