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7F" w:rsidRDefault="00B25E7F" w:rsidP="00B25E7F">
      <w:pPr>
        <w:pStyle w:val="NoSpacing"/>
      </w:pPr>
      <w:r>
        <w:rPr>
          <w:u w:val="single"/>
        </w:rPr>
        <w:t>John CHIVELEY</w:t>
      </w:r>
      <w:r>
        <w:t xml:space="preserve">      (d.1452)</w:t>
      </w:r>
    </w:p>
    <w:p w:rsidR="00B25E7F" w:rsidRDefault="00B25E7F" w:rsidP="00B25E7F">
      <w:pPr>
        <w:pStyle w:val="NoSpacing"/>
      </w:pPr>
      <w:r>
        <w:t>Prior of Ivychurch, Wiltshire.</w:t>
      </w:r>
    </w:p>
    <w:p w:rsidR="00B25E7F" w:rsidRDefault="00B25E7F" w:rsidP="00B25E7F">
      <w:pPr>
        <w:pStyle w:val="NoSpacing"/>
      </w:pPr>
    </w:p>
    <w:p w:rsidR="00B25E7F" w:rsidRDefault="00B25E7F" w:rsidP="00B25E7F">
      <w:pPr>
        <w:pStyle w:val="NoSpacing"/>
      </w:pPr>
    </w:p>
    <w:p w:rsidR="00B25E7F" w:rsidRDefault="00B25E7F" w:rsidP="00B25E7F">
      <w:pPr>
        <w:pStyle w:val="NoSpacing"/>
      </w:pPr>
      <w:r>
        <w:tab/>
        <w:t>1428</w:t>
      </w:r>
      <w:r>
        <w:tab/>
        <w:t>He was elected Prior.</w:t>
      </w:r>
    </w:p>
    <w:p w:rsidR="00B25E7F" w:rsidRDefault="00B25E7F" w:rsidP="00B25E7F">
      <w:pPr>
        <w:pStyle w:val="NoSpacing"/>
      </w:pPr>
      <w:r>
        <w:tab/>
      </w:r>
      <w:r>
        <w:tab/>
        <w:t>(</w:t>
      </w:r>
      <w:hyperlink r:id="rId7" w:history="1">
        <w:r w:rsidRPr="00A60557">
          <w:rPr>
            <w:rStyle w:val="Hyperlink"/>
          </w:rPr>
          <w:t>www.british-history.ac.uk/report.aspx?compid=36539</w:t>
        </w:r>
      </w:hyperlink>
      <w:r>
        <w:t>)</w:t>
      </w:r>
    </w:p>
    <w:p w:rsidR="00B25E7F" w:rsidRDefault="00B25E7F" w:rsidP="00B25E7F">
      <w:pPr>
        <w:pStyle w:val="NoSpacing"/>
      </w:pPr>
      <w:r>
        <w:tab/>
        <w:t>1450</w:t>
      </w:r>
      <w:r>
        <w:tab/>
        <w:t xml:space="preserve">He made  a plaint of detinue of charters against William Hore of </w:t>
      </w:r>
    </w:p>
    <w:p w:rsidR="00B25E7F" w:rsidRDefault="00B25E7F" w:rsidP="00B25E7F">
      <w:pPr>
        <w:pStyle w:val="NoSpacing"/>
      </w:pPr>
      <w:r>
        <w:tab/>
      </w:r>
      <w:r>
        <w:tab/>
        <w:t>Salisbury.</w:t>
      </w:r>
    </w:p>
    <w:p w:rsidR="00B25E7F" w:rsidRDefault="00B25E7F" w:rsidP="00B25E7F">
      <w:pPr>
        <w:pStyle w:val="NoSpacing"/>
      </w:pPr>
      <w:r>
        <w:tab/>
      </w:r>
      <w:r>
        <w:tab/>
        <w:t>(</w:t>
      </w:r>
      <w:hyperlink r:id="rId8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B25E7F" w:rsidRDefault="00B25E7F" w:rsidP="00B25E7F">
      <w:pPr>
        <w:pStyle w:val="NoSpacing"/>
      </w:pPr>
      <w:r>
        <w:tab/>
        <w:t>1450</w:t>
      </w:r>
      <w:r>
        <w:tab/>
        <w:t>He made a plaint of debt against Simon Poy(q.v.) and John Honythorn(q.v.),</w:t>
      </w:r>
    </w:p>
    <w:p w:rsidR="00B25E7F" w:rsidRDefault="00B25E7F" w:rsidP="00B25E7F">
      <w:pPr>
        <w:pStyle w:val="NoSpacing"/>
      </w:pPr>
      <w:r>
        <w:tab/>
      </w:r>
      <w:r>
        <w:tab/>
        <w:t>both of Salisbury, executors of William Pakyn of Salisbury(q.v.). (ibid.)</w:t>
      </w:r>
    </w:p>
    <w:p w:rsidR="00B25E7F" w:rsidRDefault="00B25E7F" w:rsidP="00B25E7F">
      <w:pPr>
        <w:pStyle w:val="NoSpacing"/>
      </w:pPr>
      <w:r>
        <w:tab/>
        <w:t>1450</w:t>
      </w:r>
      <w:r>
        <w:tab/>
        <w:t>He and John Kyngeswode(q.v.) made a plaint of trespass against John</w:t>
      </w:r>
    </w:p>
    <w:p w:rsidR="00B25E7F" w:rsidRDefault="00B25E7F" w:rsidP="00B25E7F">
      <w:pPr>
        <w:pStyle w:val="NoSpacing"/>
      </w:pPr>
      <w:r>
        <w:tab/>
      </w:r>
      <w:r>
        <w:tab/>
        <w:t>Uphill of Farley(q.v.), Isabel Uphill of Farley(q.v.) and John Godfray of</w:t>
      </w:r>
    </w:p>
    <w:p w:rsidR="00B25E7F" w:rsidRDefault="00B25E7F" w:rsidP="00B25E7F">
      <w:pPr>
        <w:pStyle w:val="NoSpacing"/>
      </w:pPr>
      <w:r>
        <w:tab/>
      </w:r>
      <w:r>
        <w:tab/>
        <w:t>East Grimstead(q.v.).  (ibid.)</w:t>
      </w:r>
    </w:p>
    <w:p w:rsidR="00B25E7F" w:rsidRDefault="00B25E7F" w:rsidP="00B25E7F">
      <w:pPr>
        <w:pStyle w:val="NoSpacing"/>
      </w:pPr>
    </w:p>
    <w:p w:rsidR="00B25E7F" w:rsidRDefault="00B25E7F" w:rsidP="00B25E7F">
      <w:pPr>
        <w:pStyle w:val="NoSpacing"/>
      </w:pPr>
    </w:p>
    <w:p w:rsidR="00BA4020" w:rsidRPr="00186E49" w:rsidRDefault="00B25E7F" w:rsidP="00B25E7F">
      <w:pPr>
        <w:pStyle w:val="NoSpacing"/>
      </w:pPr>
      <w:r>
        <w:t>20 May 2013</w:t>
      </w: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7F" w:rsidRDefault="00B25E7F" w:rsidP="00552EBA">
      <w:r>
        <w:separator/>
      </w:r>
    </w:p>
  </w:endnote>
  <w:endnote w:type="continuationSeparator" w:id="0">
    <w:p w:rsidR="00B25E7F" w:rsidRDefault="00B25E7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25E7F">
      <w:rPr>
        <w:noProof/>
      </w:rPr>
      <w:t>31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7F" w:rsidRDefault="00B25E7F" w:rsidP="00552EBA">
      <w:r>
        <w:separator/>
      </w:r>
    </w:p>
  </w:footnote>
  <w:footnote w:type="continuationSeparator" w:id="0">
    <w:p w:rsidR="00B25E7F" w:rsidRDefault="00B25E7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25E7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lt.law.uh.edu/Indices/CP40Indices/CP40no758/CP40no758Pl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36539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2013-05-31T16:24:00Z</dcterms:created>
  <dcterms:modified xsi:type="dcterms:W3CDTF">2013-05-31T16:25:00Z</dcterms:modified>
</cp:coreProperties>
</file>