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74C4" w14:textId="223A98F7" w:rsidR="00BA00AB" w:rsidRDefault="00FF06C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Joan CHOKE</w:t>
      </w:r>
      <w:r>
        <w:rPr>
          <w:rFonts w:cs="Times New Roman"/>
          <w:szCs w:val="24"/>
        </w:rPr>
        <w:t xml:space="preserve">      (fl.1460)</w:t>
      </w:r>
    </w:p>
    <w:p w14:paraId="6BE2E3BF" w14:textId="77777777" w:rsidR="00FF06C9" w:rsidRDefault="00FF06C9" w:rsidP="009139A6">
      <w:pPr>
        <w:pStyle w:val="NoSpacing"/>
        <w:rPr>
          <w:rFonts w:cs="Times New Roman"/>
          <w:szCs w:val="24"/>
        </w:rPr>
      </w:pPr>
    </w:p>
    <w:p w14:paraId="369DDE62" w14:textId="77777777" w:rsidR="00FF06C9" w:rsidRDefault="00FF06C9" w:rsidP="009139A6">
      <w:pPr>
        <w:pStyle w:val="NoSpacing"/>
        <w:rPr>
          <w:rFonts w:cs="Times New Roman"/>
          <w:szCs w:val="24"/>
        </w:rPr>
      </w:pPr>
    </w:p>
    <w:p w14:paraId="1C730689" w14:textId="2C9729D7" w:rsidR="00FF06C9" w:rsidRDefault="00FF06C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Daughter of William Pavey of Bristol.  (D.N.B. IV pp.267-8)</w:t>
      </w:r>
    </w:p>
    <w:p w14:paraId="5AB1DA20" w14:textId="2DFE004A" w:rsidR="00FF06C9" w:rsidRDefault="00FF06C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1 Sir Richard Choke, judge(d.1483)(q.v.).   (ibid.)</w:t>
      </w:r>
    </w:p>
    <w:p w14:paraId="55555EA7" w14:textId="77777777" w:rsidR="00FF06C9" w:rsidRDefault="00FF06C9" w:rsidP="00FF06C9">
      <w:pPr>
        <w:rPr>
          <w:sz w:val="24"/>
        </w:rPr>
      </w:pPr>
      <w:r>
        <w:rPr>
          <w:sz w:val="24"/>
        </w:rPr>
        <w:t>Children: John(q.v.) (Ricardian 56 p.13)</w:t>
      </w:r>
    </w:p>
    <w:p w14:paraId="471D1438" w14:textId="77777777" w:rsidR="00FF06C9" w:rsidRDefault="00FF06C9" w:rsidP="00FF06C9">
      <w:pPr>
        <w:rPr>
          <w:sz w:val="24"/>
        </w:rPr>
      </w:pPr>
      <w:r>
        <w:rPr>
          <w:sz w:val="24"/>
        </w:rPr>
        <w:tab/>
        <w:t xml:space="preserve">   Thomas(q.v.).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Hampton</w:t>
          </w:r>
        </w:smartTag>
      </w:smartTag>
      <w:r>
        <w:rPr>
          <w:sz w:val="24"/>
        </w:rPr>
        <w:t xml:space="preserve"> p.162)</w:t>
      </w:r>
    </w:p>
    <w:p w14:paraId="419D833B" w14:textId="77777777" w:rsidR="00FF06C9" w:rsidRDefault="00FF06C9" w:rsidP="00FF06C9">
      <w:pPr>
        <w:rPr>
          <w:sz w:val="24"/>
        </w:rPr>
      </w:pPr>
      <w:r>
        <w:rPr>
          <w:sz w:val="24"/>
        </w:rPr>
        <w:tab/>
        <w:t xml:space="preserve">   William. (C.C.R.1468-76 p.470)</w:t>
      </w:r>
    </w:p>
    <w:p w14:paraId="52C054EF" w14:textId="77777777" w:rsidR="00FF06C9" w:rsidRDefault="00FF06C9" w:rsidP="00FF06C9">
      <w:pPr>
        <w:rPr>
          <w:sz w:val="24"/>
        </w:rPr>
      </w:pPr>
      <w:r>
        <w:rPr>
          <w:sz w:val="24"/>
        </w:rPr>
        <w:tab/>
        <w:t xml:space="preserve">   Elizabeth(q.v.) = John Seyntmaur(q.v.).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Hampton</w:t>
          </w:r>
        </w:smartTag>
      </w:smartTag>
      <w:r>
        <w:rPr>
          <w:sz w:val="24"/>
        </w:rPr>
        <w:t xml:space="preserve"> p.155)</w:t>
      </w:r>
    </w:p>
    <w:p w14:paraId="3787413F" w14:textId="77777777" w:rsidR="00FF06C9" w:rsidRDefault="00FF06C9" w:rsidP="00FF06C9">
      <w:pPr>
        <w:rPr>
          <w:sz w:val="24"/>
        </w:rPr>
      </w:pPr>
      <w:r>
        <w:rPr>
          <w:sz w:val="24"/>
        </w:rPr>
        <w:tab/>
        <w:t xml:space="preserve">   Jane(q.v.) = Sir Christopher Wroughton(q.v.).  (H.P.p.975)</w:t>
      </w:r>
    </w:p>
    <w:p w14:paraId="2084766D" w14:textId="77777777" w:rsidR="00FF06C9" w:rsidRDefault="00FF06C9" w:rsidP="009139A6">
      <w:pPr>
        <w:pStyle w:val="NoSpacing"/>
        <w:rPr>
          <w:rFonts w:cs="Times New Roman"/>
          <w:szCs w:val="24"/>
        </w:rPr>
      </w:pPr>
    </w:p>
    <w:p w14:paraId="5F8870FF" w14:textId="77777777" w:rsidR="00FF06C9" w:rsidRDefault="00FF06C9" w:rsidP="009139A6">
      <w:pPr>
        <w:pStyle w:val="NoSpacing"/>
        <w:rPr>
          <w:rFonts w:cs="Times New Roman"/>
          <w:szCs w:val="24"/>
        </w:rPr>
      </w:pPr>
    </w:p>
    <w:p w14:paraId="605CDD27" w14:textId="1DE20DC3" w:rsidR="00FF06C9" w:rsidRPr="00FF06C9" w:rsidRDefault="00FF06C9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July 2023</w:t>
      </w:r>
    </w:p>
    <w:sectPr w:rsidR="00FF06C9" w:rsidRPr="00FF0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9009" w14:textId="77777777" w:rsidR="00FF06C9" w:rsidRDefault="00FF06C9" w:rsidP="009139A6">
      <w:r>
        <w:separator/>
      </w:r>
    </w:p>
  </w:endnote>
  <w:endnote w:type="continuationSeparator" w:id="0">
    <w:p w14:paraId="264021C2" w14:textId="77777777" w:rsidR="00FF06C9" w:rsidRDefault="00FF06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E2D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E94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54B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4764" w14:textId="77777777" w:rsidR="00FF06C9" w:rsidRDefault="00FF06C9" w:rsidP="009139A6">
      <w:r>
        <w:separator/>
      </w:r>
    </w:p>
  </w:footnote>
  <w:footnote w:type="continuationSeparator" w:id="0">
    <w:p w14:paraId="4F372F1C" w14:textId="77777777" w:rsidR="00FF06C9" w:rsidRDefault="00FF06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8EA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41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95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C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FFD31D"/>
  <w15:chartTrackingRefBased/>
  <w15:docId w15:val="{998D2433-03D0-40A9-83EC-667DC048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2023-07-08T18:11:00Z</dcterms:created>
  <dcterms:modified xsi:type="dcterms:W3CDTF">2023-07-08T18:16:00Z</dcterms:modified>
</cp:coreProperties>
</file>