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87" w:rsidRDefault="00E20187" w:rsidP="00E20187">
      <w:r>
        <w:rPr>
          <w:u w:val="single"/>
        </w:rPr>
        <w:t>Geoffrey de CHYWYNGTON</w:t>
      </w:r>
      <w:r>
        <w:t xml:space="preserve">     (fl.1406)</w:t>
      </w:r>
    </w:p>
    <w:p w:rsidR="00E20187" w:rsidRDefault="00E20187" w:rsidP="00E20187">
      <w:proofErr w:type="gramStart"/>
      <w:r>
        <w:t>of</w:t>
      </w:r>
      <w:proofErr w:type="gramEnd"/>
      <w:r>
        <w:t xml:space="preserve"> </w:t>
      </w:r>
      <w:proofErr w:type="spellStart"/>
      <w:r>
        <w:t>Tadcaster</w:t>
      </w:r>
      <w:proofErr w:type="spellEnd"/>
      <w:r>
        <w:t xml:space="preserve">, West Riding of </w:t>
      </w:r>
      <w:smartTag w:uri="urn:schemas-microsoft-com:office:smarttags" w:element="place">
        <w:r>
          <w:t>Yorkshire</w:t>
        </w:r>
      </w:smartTag>
      <w:r>
        <w:t>.</w:t>
      </w:r>
    </w:p>
    <w:p w:rsidR="00E20187" w:rsidRDefault="00E20187" w:rsidP="00E20187"/>
    <w:p w:rsidR="00E20187" w:rsidRDefault="00E20187" w:rsidP="00E20187"/>
    <w:p w:rsidR="00E20187" w:rsidRDefault="00E20187" w:rsidP="00E20187">
      <w:r>
        <w:t xml:space="preserve">= </w:t>
      </w:r>
      <w:proofErr w:type="spellStart"/>
      <w:proofErr w:type="gramStart"/>
      <w:r>
        <w:t>Thomasia</w:t>
      </w:r>
      <w:proofErr w:type="spellEnd"/>
      <w:r>
        <w:t>(</w:t>
      </w:r>
      <w:proofErr w:type="gramEnd"/>
      <w:r>
        <w:t>q.v.)</w:t>
      </w:r>
    </w:p>
    <w:p w:rsidR="00E20187" w:rsidRDefault="00E20187" w:rsidP="00E20187">
      <w:r>
        <w:t>(www.medievalgenealogy.org.uk/fines/abstracts/CP_25_1_279_150.sthml)</w:t>
      </w:r>
    </w:p>
    <w:p w:rsidR="00E20187" w:rsidRDefault="00E20187" w:rsidP="00E20187"/>
    <w:p w:rsidR="00E20187" w:rsidRDefault="00E20187" w:rsidP="00E20187"/>
    <w:p w:rsidR="00E20187" w:rsidRDefault="00E20187" w:rsidP="00E20187">
      <w:r>
        <w:t>12 Nov.1406</w:t>
      </w:r>
      <w:r>
        <w:tab/>
        <w:t xml:space="preserve">Settlement of the action taken against them, John de </w:t>
      </w:r>
      <w:proofErr w:type="spellStart"/>
      <w:proofErr w:type="gramStart"/>
      <w:r>
        <w:t>Shadlok</w:t>
      </w:r>
      <w:proofErr w:type="spellEnd"/>
      <w:r>
        <w:t>(</w:t>
      </w:r>
      <w:proofErr w:type="gramEnd"/>
      <w:r>
        <w:t>q.v.)</w:t>
      </w:r>
    </w:p>
    <w:p w:rsidR="00E20187" w:rsidRDefault="00E20187" w:rsidP="00E20187">
      <w:r>
        <w:tab/>
      </w:r>
      <w:r>
        <w:tab/>
      </w:r>
      <w:proofErr w:type="gramStart"/>
      <w:r>
        <w:t>and</w:t>
      </w:r>
      <w:proofErr w:type="gramEnd"/>
      <w:r>
        <w:t xml:space="preserve"> his wife, Joan(q.v.), by John </w:t>
      </w:r>
      <w:proofErr w:type="spellStart"/>
      <w:r>
        <w:t>Mauleverer</w:t>
      </w:r>
      <w:proofErr w:type="spellEnd"/>
      <w:r>
        <w:t>(q.v.) and others over</w:t>
      </w:r>
    </w:p>
    <w:p w:rsidR="00E20187" w:rsidRDefault="00E20187" w:rsidP="00E20187">
      <w:r>
        <w:tab/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messuage</w:t>
      </w:r>
      <w:proofErr w:type="spellEnd"/>
      <w:r>
        <w:t xml:space="preserve"> and a toft and 28 </w:t>
      </w:r>
      <w:r>
        <w:tab/>
        <w:t>acres of land in Walton and Thorp Arch.</w:t>
      </w:r>
    </w:p>
    <w:p w:rsidR="00E20187" w:rsidRDefault="00E20187" w:rsidP="00E20187">
      <w:r>
        <w:tab/>
      </w:r>
      <w:r>
        <w:tab/>
      </w:r>
      <w:proofErr w:type="gramStart"/>
      <w:r>
        <w:t>(ibid.)</w:t>
      </w:r>
      <w:proofErr w:type="gramEnd"/>
    </w:p>
    <w:p w:rsidR="00E20187" w:rsidRDefault="00E20187" w:rsidP="00E20187"/>
    <w:p w:rsidR="00E20187" w:rsidRDefault="00E20187" w:rsidP="00E20187"/>
    <w:p w:rsidR="00E20187" w:rsidRDefault="00E20187" w:rsidP="00E20187"/>
    <w:p w:rsidR="00E20187" w:rsidRDefault="00E20187" w:rsidP="00E20187">
      <w:r>
        <w:t>27 June 2011</w:t>
      </w:r>
    </w:p>
    <w:p w:rsidR="00BA4020" w:rsidRDefault="00E20187"/>
    <w:sectPr w:rsidR="00BA4020" w:rsidSect="00806B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187" w:rsidRDefault="00E20187" w:rsidP="00552EBA">
      <w:r>
        <w:separator/>
      </w:r>
    </w:p>
  </w:endnote>
  <w:endnote w:type="continuationSeparator" w:id="0">
    <w:p w:rsidR="00E20187" w:rsidRDefault="00E2018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E20187">
        <w:rPr>
          <w:noProof/>
        </w:rPr>
        <w:t>30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187" w:rsidRDefault="00E20187" w:rsidP="00552EBA">
      <w:r>
        <w:separator/>
      </w:r>
    </w:p>
  </w:footnote>
  <w:footnote w:type="continuationSeparator" w:id="0">
    <w:p w:rsidR="00E20187" w:rsidRDefault="00E2018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06B6B"/>
    <w:rsid w:val="00C33865"/>
    <w:rsid w:val="00D45842"/>
    <w:rsid w:val="00E2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18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2011-06-30T21:21:00Z</dcterms:created>
  <dcterms:modified xsi:type="dcterms:W3CDTF">2011-06-30T21:22:00Z</dcterms:modified>
</cp:coreProperties>
</file>