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15" w:rsidRDefault="00A82615" w:rsidP="00A82615">
      <w:pPr>
        <w:pStyle w:val="NoSpacing"/>
      </w:pPr>
      <w:r>
        <w:rPr>
          <w:u w:val="single"/>
        </w:rPr>
        <w:t>Henry CLERK</w:t>
      </w:r>
      <w:r>
        <w:t xml:space="preserve">      (fl.1428-9)</w:t>
      </w:r>
    </w:p>
    <w:p w:rsidR="00A82615" w:rsidRDefault="00A82615" w:rsidP="00A82615">
      <w:pPr>
        <w:pStyle w:val="NoSpacing"/>
      </w:pPr>
    </w:p>
    <w:p w:rsidR="00A82615" w:rsidRDefault="00A82615" w:rsidP="00A82615">
      <w:pPr>
        <w:pStyle w:val="NoSpacing"/>
      </w:pPr>
    </w:p>
    <w:p w:rsidR="00A82615" w:rsidRDefault="00A82615" w:rsidP="00A82615">
      <w:pPr>
        <w:pStyle w:val="NoSpacing"/>
      </w:pPr>
      <w:r>
        <w:t xml:space="preserve">         1428-9</w:t>
      </w:r>
      <w:r>
        <w:tab/>
        <w:t>Settlement of the action taken by him and others against John Ingram(q.v.)</w:t>
      </w:r>
    </w:p>
    <w:p w:rsidR="00A82615" w:rsidRDefault="00A82615" w:rsidP="00A82615">
      <w:pPr>
        <w:pStyle w:val="NoSpacing"/>
      </w:pPr>
      <w:r>
        <w:tab/>
      </w:r>
      <w:r>
        <w:tab/>
        <w:t>and his wife, Ela(q.v.), deforciants of the manor of Briston, and lands in</w:t>
      </w:r>
    </w:p>
    <w:p w:rsidR="00A82615" w:rsidRDefault="00A82615" w:rsidP="00A82615">
      <w:pPr>
        <w:pStyle w:val="NoSpacing"/>
      </w:pPr>
      <w:r>
        <w:tab/>
      </w:r>
      <w:r>
        <w:tab/>
        <w:t xml:space="preserve">Briston, Thirning, Hindolveston, Geysthweyt, Hunworth, Stoday and </w:t>
      </w:r>
    </w:p>
    <w:p w:rsidR="00A82615" w:rsidRDefault="00A82615" w:rsidP="00A82615">
      <w:pPr>
        <w:pStyle w:val="NoSpacing"/>
      </w:pPr>
      <w:r>
        <w:tab/>
      </w:r>
      <w:r>
        <w:tab/>
        <w:t>Little Burgh.   (Feet of Fines for Norfolk vol.II p.410)</w:t>
      </w:r>
    </w:p>
    <w:p w:rsidR="00A82615" w:rsidRDefault="00A82615" w:rsidP="00A82615">
      <w:pPr>
        <w:pStyle w:val="NoSpacing"/>
      </w:pPr>
    </w:p>
    <w:p w:rsidR="00A82615" w:rsidRDefault="00A82615" w:rsidP="00A82615">
      <w:pPr>
        <w:pStyle w:val="NoSpacing"/>
      </w:pPr>
    </w:p>
    <w:p w:rsidR="00BA4020" w:rsidRPr="00186E49" w:rsidRDefault="00A82615" w:rsidP="00A82615">
      <w:pPr>
        <w:pStyle w:val="NoSpacing"/>
      </w:pPr>
      <w:r>
        <w:t>29 April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15" w:rsidRDefault="00A82615" w:rsidP="00552EBA">
      <w:r>
        <w:separator/>
      </w:r>
    </w:p>
  </w:endnote>
  <w:endnote w:type="continuationSeparator" w:id="0">
    <w:p w:rsidR="00A82615" w:rsidRDefault="00A826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2615">
      <w:rPr>
        <w:noProof/>
      </w:rPr>
      <w:t>05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15" w:rsidRDefault="00A82615" w:rsidP="00552EBA">
      <w:r>
        <w:separator/>
      </w:r>
    </w:p>
  </w:footnote>
  <w:footnote w:type="continuationSeparator" w:id="0">
    <w:p w:rsidR="00A82615" w:rsidRDefault="00A826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8261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2012-05-05T21:12:00Z</dcterms:created>
  <dcterms:modified xsi:type="dcterms:W3CDTF">2012-05-05T21:12:00Z</dcterms:modified>
</cp:coreProperties>
</file>