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1017" w14:textId="3213A1E4" w:rsidR="006B2F86" w:rsidRDefault="00671C7F" w:rsidP="00E71FC3">
      <w:pPr>
        <w:pStyle w:val="NoSpacing"/>
      </w:pPr>
      <w:r>
        <w:rPr>
          <w:u w:val="single"/>
        </w:rPr>
        <w:t>Richard CLYFFORD</w:t>
      </w:r>
      <w:r>
        <w:t xml:space="preserve">  </w:t>
      </w:r>
      <w:proofErr w:type="gramStart"/>
      <w:r>
        <w:t xml:space="preserve">   (</w:t>
      </w:r>
      <w:proofErr w:type="gramEnd"/>
      <w:r>
        <w:t>fl.1411)</w:t>
      </w:r>
    </w:p>
    <w:p w14:paraId="36366C04" w14:textId="15FED483" w:rsidR="00671C7F" w:rsidRDefault="00671C7F" w:rsidP="00E71FC3">
      <w:pPr>
        <w:pStyle w:val="NoSpacing"/>
      </w:pPr>
      <w:r>
        <w:t>of the diocese of Exeter.</w:t>
      </w:r>
    </w:p>
    <w:p w14:paraId="6C2B6F51" w14:textId="595A6C70" w:rsidR="00671C7F" w:rsidRDefault="00671C7F" w:rsidP="00E71FC3">
      <w:pPr>
        <w:pStyle w:val="NoSpacing"/>
      </w:pPr>
    </w:p>
    <w:p w14:paraId="7CFEE1D2" w14:textId="592A2D06" w:rsidR="00671C7F" w:rsidRDefault="00671C7F" w:rsidP="00E71FC3">
      <w:pPr>
        <w:pStyle w:val="NoSpacing"/>
      </w:pPr>
    </w:p>
    <w:p w14:paraId="420E2336" w14:textId="05ECF8E4" w:rsidR="00671C7F" w:rsidRDefault="00671C7F" w:rsidP="00E71FC3">
      <w:pPr>
        <w:pStyle w:val="NoSpacing"/>
      </w:pPr>
      <w:r>
        <w:t xml:space="preserve">  6 May1411</w:t>
      </w:r>
      <w:r>
        <w:tab/>
        <w:t>He was ordained to his first tonsure in the chapel of Paignton, Devon,</w:t>
      </w:r>
    </w:p>
    <w:p w14:paraId="5E5D46CD" w14:textId="4F404163" w:rsidR="00671C7F" w:rsidRDefault="00671C7F" w:rsidP="00E71FC3">
      <w:pPr>
        <w:pStyle w:val="NoSpacing"/>
      </w:pPr>
      <w:r>
        <w:tab/>
      </w:r>
      <w:r>
        <w:tab/>
        <w:t>by letters dimissory as he was illegitimate.</w:t>
      </w:r>
      <w:bookmarkStart w:id="0" w:name="_GoBack"/>
      <w:bookmarkEnd w:id="0"/>
    </w:p>
    <w:p w14:paraId="34D22CBE" w14:textId="7804772F" w:rsidR="00671C7F" w:rsidRDefault="00671C7F" w:rsidP="00671C7F">
      <w:pPr>
        <w:pStyle w:val="NoSpacing"/>
        <w:ind w:left="720" w:firstLine="720"/>
      </w:pPr>
      <w:r>
        <w:t>(“Stafford Register” pp.430 and 426)</w:t>
      </w:r>
    </w:p>
    <w:p w14:paraId="72C652A4" w14:textId="3D5D4C79" w:rsidR="00671C7F" w:rsidRDefault="00671C7F" w:rsidP="00E71FC3">
      <w:pPr>
        <w:pStyle w:val="NoSpacing"/>
      </w:pPr>
    </w:p>
    <w:p w14:paraId="3F4B9134" w14:textId="510E4A29" w:rsidR="00671C7F" w:rsidRDefault="00671C7F" w:rsidP="00E71FC3">
      <w:pPr>
        <w:pStyle w:val="NoSpacing"/>
      </w:pPr>
    </w:p>
    <w:p w14:paraId="2C3FF1AB" w14:textId="4F108FF6" w:rsidR="00671C7F" w:rsidRPr="00671C7F" w:rsidRDefault="00671C7F" w:rsidP="00E71FC3">
      <w:pPr>
        <w:pStyle w:val="NoSpacing"/>
      </w:pPr>
      <w:r>
        <w:t>16 March 2019</w:t>
      </w:r>
    </w:p>
    <w:sectPr w:rsidR="00671C7F" w:rsidRPr="00671C7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C9992" w14:textId="77777777" w:rsidR="00671C7F" w:rsidRDefault="00671C7F" w:rsidP="00E71FC3">
      <w:pPr>
        <w:spacing w:after="0" w:line="240" w:lineRule="auto"/>
      </w:pPr>
      <w:r>
        <w:separator/>
      </w:r>
    </w:p>
  </w:endnote>
  <w:endnote w:type="continuationSeparator" w:id="0">
    <w:p w14:paraId="38E1EEB4" w14:textId="77777777" w:rsidR="00671C7F" w:rsidRDefault="00671C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C8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02B68" w14:textId="77777777" w:rsidR="00671C7F" w:rsidRDefault="00671C7F" w:rsidP="00E71FC3">
      <w:pPr>
        <w:spacing w:after="0" w:line="240" w:lineRule="auto"/>
      </w:pPr>
      <w:r>
        <w:separator/>
      </w:r>
    </w:p>
  </w:footnote>
  <w:footnote w:type="continuationSeparator" w:id="0">
    <w:p w14:paraId="563551AD" w14:textId="77777777" w:rsidR="00671C7F" w:rsidRDefault="00671C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7F"/>
    <w:rsid w:val="001A7C09"/>
    <w:rsid w:val="00577BD5"/>
    <w:rsid w:val="00656CBA"/>
    <w:rsid w:val="00671C7F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C3B6"/>
  <w15:chartTrackingRefBased/>
  <w15:docId w15:val="{FB118556-D058-4AAE-9469-1CC41082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2019-03-16T22:15:00Z</dcterms:created>
  <dcterms:modified xsi:type="dcterms:W3CDTF">2019-03-16T22:18:00Z</dcterms:modified>
</cp:coreProperties>
</file>