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DDB3" w14:textId="77777777" w:rsidR="00135864" w:rsidRDefault="00135864" w:rsidP="00135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CLYNTON</w:t>
      </w:r>
      <w:r>
        <w:rPr>
          <w:rFonts w:ascii="Times New Roman" w:hAnsi="Times New Roman" w:cs="Times New Roman"/>
          <w:sz w:val="24"/>
          <w:szCs w:val="24"/>
        </w:rPr>
        <w:t xml:space="preserve">       (fl.1400)</w:t>
      </w:r>
    </w:p>
    <w:p w14:paraId="5F8615C9" w14:textId="77777777" w:rsidR="00135864" w:rsidRDefault="00135864" w:rsidP="00135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EA04E" w14:textId="77777777" w:rsidR="00135864" w:rsidRDefault="00135864" w:rsidP="00135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6A4D1" w14:textId="77777777" w:rsidR="0001142B" w:rsidRDefault="00135864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Feb.1400</w:t>
      </w:r>
      <w:r>
        <w:rPr>
          <w:rFonts w:ascii="Times New Roman" w:hAnsi="Times New Roman" w:cs="Times New Roman"/>
          <w:sz w:val="24"/>
          <w:szCs w:val="24"/>
        </w:rPr>
        <w:tab/>
      </w:r>
      <w:r w:rsidR="0001142B">
        <w:rPr>
          <w:rFonts w:ascii="Times New Roman" w:hAnsi="Times New Roman" w:cs="Times New Roman"/>
          <w:sz w:val="24"/>
          <w:szCs w:val="24"/>
        </w:rPr>
        <w:t>He was a juror on the inquisition post mortem held in Upton on Severn,</w:t>
      </w:r>
    </w:p>
    <w:p w14:paraId="14ADABE9" w14:textId="77777777" w:rsidR="0001142B" w:rsidRDefault="0001142B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Worcestershire, into lands of Sir Brian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Cornewaille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5A8D625" w14:textId="77777777" w:rsidR="0001142B" w:rsidRDefault="0001142B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CF5330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18-62)</w:t>
      </w:r>
    </w:p>
    <w:p w14:paraId="192C34BE" w14:textId="77777777" w:rsidR="0001142B" w:rsidRDefault="0001142B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014B2" w14:textId="77777777" w:rsidR="0001142B" w:rsidRDefault="0001142B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75C03" w14:textId="4856C8EE" w:rsidR="00135864" w:rsidRDefault="0001142B" w:rsidP="00011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February 2022</w:t>
      </w:r>
    </w:p>
    <w:p w14:paraId="6F68DC55" w14:textId="3A91C7D7" w:rsidR="00BA00AB" w:rsidRPr="0013586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35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7B77" w14:textId="77777777" w:rsidR="00135864" w:rsidRDefault="00135864" w:rsidP="009139A6">
      <w:r>
        <w:separator/>
      </w:r>
    </w:p>
  </w:endnote>
  <w:endnote w:type="continuationSeparator" w:id="0">
    <w:p w14:paraId="5AB0382D" w14:textId="77777777" w:rsidR="00135864" w:rsidRDefault="001358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E91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675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708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953A" w14:textId="77777777" w:rsidR="00135864" w:rsidRDefault="00135864" w:rsidP="009139A6">
      <w:r>
        <w:separator/>
      </w:r>
    </w:p>
  </w:footnote>
  <w:footnote w:type="continuationSeparator" w:id="0">
    <w:p w14:paraId="5F5BF213" w14:textId="77777777" w:rsidR="00135864" w:rsidRDefault="001358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4C0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09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4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64"/>
    <w:rsid w:val="0001142B"/>
    <w:rsid w:val="000666E0"/>
    <w:rsid w:val="0013586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E94E"/>
  <w15:chartTrackingRefBased/>
  <w15:docId w15:val="{6D97549F-4D7A-4F7F-AFD2-C153A1DC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35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2022-02-21T17:00:00Z</dcterms:created>
  <dcterms:modified xsi:type="dcterms:W3CDTF">2022-02-21T17:17:00Z</dcterms:modified>
</cp:coreProperties>
</file>