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19EF" w14:textId="77777777" w:rsidR="009420E9" w:rsidRDefault="009420E9" w:rsidP="0094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COLLES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fl.1405)</w:t>
      </w:r>
    </w:p>
    <w:p w14:paraId="6939CCD9" w14:textId="77777777" w:rsidR="009420E9" w:rsidRDefault="009420E9" w:rsidP="0094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Millbrook, Bedfordshire. Acolyte.</w:t>
      </w:r>
    </w:p>
    <w:p w14:paraId="697497BE" w14:textId="77777777" w:rsidR="009420E9" w:rsidRDefault="009420E9" w:rsidP="009420E9">
      <w:pPr>
        <w:rPr>
          <w:rFonts w:ascii="Times New Roman" w:hAnsi="Times New Roman" w:cs="Times New Roman"/>
          <w:sz w:val="24"/>
          <w:szCs w:val="24"/>
        </w:rPr>
      </w:pPr>
    </w:p>
    <w:p w14:paraId="38EE37FB" w14:textId="77777777" w:rsidR="009420E9" w:rsidRDefault="009420E9" w:rsidP="009420E9">
      <w:pPr>
        <w:rPr>
          <w:rFonts w:ascii="Times New Roman" w:hAnsi="Times New Roman" w:cs="Times New Roman"/>
          <w:sz w:val="24"/>
          <w:szCs w:val="24"/>
        </w:rPr>
      </w:pPr>
    </w:p>
    <w:p w14:paraId="25E65780" w14:textId="77777777" w:rsidR="009420E9" w:rsidRDefault="009420E9" w:rsidP="0094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May1405</w:t>
      </w:r>
      <w:r>
        <w:rPr>
          <w:rFonts w:ascii="Times New Roman" w:hAnsi="Times New Roman" w:cs="Times New Roman"/>
          <w:sz w:val="24"/>
          <w:szCs w:val="24"/>
        </w:rPr>
        <w:tab/>
        <w:t>He was granted letters dimissory for ordination to all orders.</w:t>
      </w:r>
    </w:p>
    <w:p w14:paraId="10B78FA3" w14:textId="77777777" w:rsidR="009420E9" w:rsidRDefault="009420E9" w:rsidP="0094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Register of Bishop Philip </w:t>
      </w:r>
      <w:proofErr w:type="spellStart"/>
      <w:r>
        <w:rPr>
          <w:rFonts w:ascii="Times New Roman" w:hAnsi="Times New Roman" w:cs="Times New Roman"/>
          <w:sz w:val="24"/>
          <w:szCs w:val="24"/>
        </w:rPr>
        <w:t>Repingdon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1405-1419 ed. Margaret </w:t>
      </w:r>
    </w:p>
    <w:p w14:paraId="6D0E144A" w14:textId="77777777" w:rsidR="009420E9" w:rsidRDefault="009420E9" w:rsidP="0094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Archer, pub. Lincoln Record Society 1962 vol.1 p.1)</w:t>
      </w:r>
    </w:p>
    <w:p w14:paraId="502D3DF0" w14:textId="77777777" w:rsidR="009420E9" w:rsidRDefault="009420E9" w:rsidP="009420E9">
      <w:pPr>
        <w:rPr>
          <w:rFonts w:ascii="Times New Roman" w:hAnsi="Times New Roman" w:cs="Times New Roman"/>
          <w:sz w:val="24"/>
          <w:szCs w:val="24"/>
        </w:rPr>
      </w:pPr>
    </w:p>
    <w:p w14:paraId="72ADFF1E" w14:textId="77777777" w:rsidR="009420E9" w:rsidRDefault="009420E9" w:rsidP="009420E9">
      <w:pPr>
        <w:rPr>
          <w:rFonts w:ascii="Times New Roman" w:hAnsi="Times New Roman" w:cs="Times New Roman"/>
          <w:sz w:val="24"/>
          <w:szCs w:val="24"/>
        </w:rPr>
      </w:pPr>
    </w:p>
    <w:p w14:paraId="1821276C" w14:textId="77777777" w:rsidR="009420E9" w:rsidRDefault="009420E9" w:rsidP="00942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July 2022</w:t>
      </w:r>
    </w:p>
    <w:p w14:paraId="302BD6F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43B9" w14:textId="77777777" w:rsidR="009420E9" w:rsidRDefault="009420E9" w:rsidP="009139A6">
      <w:r>
        <w:separator/>
      </w:r>
    </w:p>
  </w:endnote>
  <w:endnote w:type="continuationSeparator" w:id="0">
    <w:p w14:paraId="0FA11846" w14:textId="77777777" w:rsidR="009420E9" w:rsidRDefault="009420E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F3F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278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0F6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E280" w14:textId="77777777" w:rsidR="009420E9" w:rsidRDefault="009420E9" w:rsidP="009139A6">
      <w:r>
        <w:separator/>
      </w:r>
    </w:p>
  </w:footnote>
  <w:footnote w:type="continuationSeparator" w:id="0">
    <w:p w14:paraId="449A46DE" w14:textId="77777777" w:rsidR="009420E9" w:rsidRDefault="009420E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FA0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208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594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E9"/>
    <w:rsid w:val="000666E0"/>
    <w:rsid w:val="002510B7"/>
    <w:rsid w:val="005C130B"/>
    <w:rsid w:val="00826F5C"/>
    <w:rsid w:val="009139A6"/>
    <w:rsid w:val="009420E9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EF0B"/>
  <w15:chartTrackingRefBased/>
  <w15:docId w15:val="{BB79B2E7-4E78-4900-B074-ADD2EB07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0E9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2022-07-24T19:33:00Z</dcterms:created>
  <dcterms:modified xsi:type="dcterms:W3CDTF">2022-07-24T19:33:00Z</dcterms:modified>
</cp:coreProperties>
</file>