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AC66C7" w14:textId="77777777" w:rsidR="00913036" w:rsidRPr="00913036" w:rsidRDefault="00913036" w:rsidP="00913036">
      <w:pPr>
        <w:pStyle w:val="NoSpacing"/>
        <w:rPr>
          <w:rStyle w:val="Hyperlink"/>
          <w:color w:val="auto"/>
          <w:u w:val="none"/>
        </w:rPr>
      </w:pPr>
      <w:r w:rsidRPr="00913036">
        <w:rPr>
          <w:rStyle w:val="Hyperlink"/>
          <w:color w:val="auto"/>
        </w:rPr>
        <w:t>William COLYNS</w:t>
      </w:r>
      <w:r w:rsidRPr="00913036">
        <w:rPr>
          <w:rStyle w:val="Hyperlink"/>
          <w:color w:val="auto"/>
          <w:u w:val="none"/>
        </w:rPr>
        <w:t xml:space="preserve">       (fl.1483)</w:t>
      </w:r>
    </w:p>
    <w:p w14:paraId="5BEFD328" w14:textId="77777777" w:rsidR="00913036" w:rsidRPr="00913036" w:rsidRDefault="00913036" w:rsidP="00913036">
      <w:pPr>
        <w:pStyle w:val="NoSpacing"/>
        <w:rPr>
          <w:rStyle w:val="Hyperlink"/>
          <w:color w:val="auto"/>
          <w:u w:val="none"/>
        </w:rPr>
      </w:pPr>
      <w:r w:rsidRPr="00913036">
        <w:rPr>
          <w:rStyle w:val="Hyperlink"/>
          <w:color w:val="auto"/>
          <w:u w:val="none"/>
        </w:rPr>
        <w:t>of Dunstable, Bedfordshire. Husbandman.</w:t>
      </w:r>
    </w:p>
    <w:p w14:paraId="1A8490D5" w14:textId="77777777" w:rsidR="00913036" w:rsidRPr="00913036" w:rsidRDefault="00913036" w:rsidP="00913036">
      <w:pPr>
        <w:pStyle w:val="NoSpacing"/>
        <w:rPr>
          <w:rStyle w:val="Hyperlink"/>
          <w:color w:val="auto"/>
          <w:u w:val="none"/>
        </w:rPr>
      </w:pPr>
    </w:p>
    <w:p w14:paraId="6AB4F30C" w14:textId="77777777" w:rsidR="00913036" w:rsidRPr="00913036" w:rsidRDefault="00913036" w:rsidP="00913036">
      <w:pPr>
        <w:pStyle w:val="NoSpacing"/>
        <w:rPr>
          <w:rStyle w:val="Hyperlink"/>
          <w:color w:val="auto"/>
          <w:u w:val="none"/>
        </w:rPr>
      </w:pPr>
    </w:p>
    <w:p w14:paraId="3ADD11FD" w14:textId="77777777" w:rsidR="00913036" w:rsidRPr="00913036" w:rsidRDefault="00913036" w:rsidP="00913036">
      <w:pPr>
        <w:pStyle w:val="NoSpacing"/>
        <w:rPr>
          <w:rStyle w:val="Hyperlink"/>
          <w:color w:val="auto"/>
          <w:u w:val="none"/>
        </w:rPr>
      </w:pPr>
      <w:r w:rsidRPr="00913036">
        <w:rPr>
          <w:rStyle w:val="Hyperlink"/>
          <w:color w:val="auto"/>
          <w:u w:val="none"/>
        </w:rPr>
        <w:tab/>
        <w:t>1483</w:t>
      </w:r>
      <w:r w:rsidRPr="00913036">
        <w:rPr>
          <w:rStyle w:val="Hyperlink"/>
          <w:color w:val="auto"/>
          <w:u w:val="none"/>
        </w:rPr>
        <w:tab/>
        <w:t xml:space="preserve">John </w:t>
      </w:r>
      <w:proofErr w:type="spellStart"/>
      <w:r w:rsidRPr="00913036">
        <w:rPr>
          <w:rStyle w:val="Hyperlink"/>
          <w:color w:val="auto"/>
          <w:u w:val="none"/>
        </w:rPr>
        <w:t>Goodere</w:t>
      </w:r>
      <w:proofErr w:type="spellEnd"/>
      <w:r w:rsidRPr="00913036">
        <w:rPr>
          <w:rStyle w:val="Hyperlink"/>
          <w:color w:val="auto"/>
          <w:u w:val="none"/>
        </w:rPr>
        <w:t>, senior, of Hadley(q.v.), brought a plaint of debt against him.</w:t>
      </w:r>
    </w:p>
    <w:p w14:paraId="4E07EFB3" w14:textId="6E65B384" w:rsidR="00913036" w:rsidRDefault="00913036" w:rsidP="00913036">
      <w:pPr>
        <w:pStyle w:val="NoSpacing"/>
        <w:ind w:firstLine="720"/>
        <w:rPr>
          <w:rStyle w:val="Hyperlink"/>
          <w:sz w:val="22"/>
          <w:szCs w:val="22"/>
        </w:rPr>
      </w:pPr>
      <w:r w:rsidRPr="00913036">
        <w:rPr>
          <w:rStyle w:val="Hyperlink"/>
          <w:color w:val="auto"/>
          <w:u w:val="none"/>
        </w:rPr>
        <w:tab/>
      </w:r>
      <w:r w:rsidRPr="00913036">
        <w:rPr>
          <w:sz w:val="22"/>
          <w:szCs w:val="22"/>
        </w:rPr>
        <w:t>(</w:t>
      </w:r>
      <w:hyperlink r:id="rId6" w:history="1">
        <w:r w:rsidRPr="00913036">
          <w:rPr>
            <w:rStyle w:val="Hyperlink"/>
            <w:sz w:val="22"/>
            <w:szCs w:val="22"/>
          </w:rPr>
          <w:t>http://aalt.law.uh.edu/Indices/CP40Indices/CP40no885A/CP40no885APl.htm</w:t>
        </w:r>
      </w:hyperlink>
      <w:r w:rsidRPr="00913036">
        <w:rPr>
          <w:rStyle w:val="Hyperlink"/>
          <w:sz w:val="22"/>
          <w:szCs w:val="22"/>
        </w:rPr>
        <w:t>)</w:t>
      </w:r>
    </w:p>
    <w:p w14:paraId="73F8BE6F" w14:textId="77777777" w:rsidR="00645A07" w:rsidRPr="00645A07" w:rsidRDefault="00645A07" w:rsidP="00645A07">
      <w:pPr>
        <w:tabs>
          <w:tab w:val="left" w:pos="720"/>
        </w:tabs>
        <w:spacing w:after="0" w:line="240" w:lineRule="auto"/>
        <w:rPr>
          <w:rFonts w:eastAsia="Calibri"/>
          <w:lang w:eastAsia="en-US"/>
        </w:rPr>
      </w:pPr>
      <w:r w:rsidRPr="00645A07">
        <w:rPr>
          <w:rFonts w:eastAsia="Calibri"/>
          <w:lang w:eastAsia="en-US"/>
        </w:rPr>
        <w:tab/>
        <w:t>1483</w:t>
      </w:r>
      <w:r w:rsidRPr="00645A07">
        <w:rPr>
          <w:rFonts w:eastAsia="Calibri"/>
          <w:lang w:eastAsia="en-US"/>
        </w:rPr>
        <w:tab/>
        <w:t xml:space="preserve">John </w:t>
      </w:r>
      <w:proofErr w:type="spellStart"/>
      <w:r w:rsidRPr="00645A07">
        <w:rPr>
          <w:rFonts w:eastAsia="Calibri"/>
          <w:lang w:eastAsia="en-US"/>
        </w:rPr>
        <w:t>Godere</w:t>
      </w:r>
      <w:proofErr w:type="spellEnd"/>
      <w:r w:rsidRPr="00645A07">
        <w:rPr>
          <w:rFonts w:eastAsia="Calibri"/>
          <w:lang w:eastAsia="en-US"/>
        </w:rPr>
        <w:t xml:space="preserve"> of Hadley, Middlesex(q.v.), brought a plaint of debt against</w:t>
      </w:r>
    </w:p>
    <w:p w14:paraId="28AE9F89" w14:textId="77777777" w:rsidR="00645A07" w:rsidRPr="00645A07" w:rsidRDefault="00645A07" w:rsidP="00645A07">
      <w:pPr>
        <w:tabs>
          <w:tab w:val="left" w:pos="720"/>
        </w:tabs>
        <w:spacing w:after="0" w:line="240" w:lineRule="auto"/>
        <w:ind w:left="1440"/>
        <w:rPr>
          <w:rFonts w:eastAsia="Calibri"/>
          <w:lang w:eastAsia="en-US"/>
        </w:rPr>
      </w:pPr>
      <w:r w:rsidRPr="00645A07">
        <w:rPr>
          <w:rFonts w:eastAsia="Calibri"/>
          <w:lang w:eastAsia="en-US"/>
        </w:rPr>
        <w:t xml:space="preserve">him, Nicholas </w:t>
      </w:r>
      <w:proofErr w:type="spellStart"/>
      <w:r w:rsidRPr="00645A07">
        <w:rPr>
          <w:rFonts w:eastAsia="Calibri"/>
          <w:lang w:eastAsia="en-US"/>
        </w:rPr>
        <w:t>Shyngylherst</w:t>
      </w:r>
      <w:proofErr w:type="spellEnd"/>
      <w:r w:rsidRPr="00645A07">
        <w:rPr>
          <w:rFonts w:eastAsia="Calibri"/>
          <w:lang w:eastAsia="en-US"/>
        </w:rPr>
        <w:t xml:space="preserve"> of Dunstable(q.v.) and Richard Geoffrey of </w:t>
      </w:r>
      <w:proofErr w:type="spellStart"/>
      <w:r w:rsidRPr="00645A07">
        <w:rPr>
          <w:rFonts w:eastAsia="Calibri"/>
          <w:lang w:eastAsia="en-US"/>
        </w:rPr>
        <w:t>Kensworth</w:t>
      </w:r>
      <w:proofErr w:type="spellEnd"/>
      <w:r w:rsidRPr="00645A07">
        <w:rPr>
          <w:rFonts w:eastAsia="Calibri"/>
          <w:lang w:eastAsia="en-US"/>
        </w:rPr>
        <w:t>, Hertfordshire(q.v.).</w:t>
      </w:r>
    </w:p>
    <w:p w14:paraId="4EA4C44A" w14:textId="4E2B244F" w:rsidR="00645A07" w:rsidRPr="00913036" w:rsidRDefault="00645A07" w:rsidP="00645A07">
      <w:pPr>
        <w:pStyle w:val="NoSpacing"/>
        <w:rPr>
          <w:rStyle w:val="Hyperlink"/>
          <w:sz w:val="22"/>
          <w:szCs w:val="22"/>
        </w:rPr>
      </w:pPr>
      <w:r w:rsidRPr="00645A07">
        <w:rPr>
          <w:rFonts w:eastAsia="Calibri"/>
          <w:lang w:eastAsia="en-US"/>
        </w:rPr>
        <w:tab/>
      </w:r>
      <w:r w:rsidRPr="00645A07">
        <w:rPr>
          <w:rFonts w:eastAsia="Calibri"/>
          <w:lang w:eastAsia="en-US"/>
        </w:rPr>
        <w:tab/>
        <w:t>(</w:t>
      </w:r>
      <w:hyperlink r:id="rId7" w:history="1">
        <w:r w:rsidRPr="00645A07">
          <w:rPr>
            <w:rFonts w:eastAsia="Calibri"/>
            <w:color w:val="0563C1"/>
            <w:u w:val="single"/>
            <w:lang w:eastAsia="en-US"/>
          </w:rPr>
          <w:t>http://aalt.law.uh.edu/Indices/CP40Indices/CP40no883Pl.htm</w:t>
        </w:r>
      </w:hyperlink>
      <w:r w:rsidRPr="00645A07">
        <w:rPr>
          <w:rFonts w:eastAsia="Calibri"/>
          <w:u w:val="single"/>
          <w:lang w:eastAsia="en-US"/>
        </w:rPr>
        <w:t xml:space="preserve"> </w:t>
      </w:r>
      <w:r w:rsidRPr="00645A07">
        <w:rPr>
          <w:rFonts w:eastAsia="Calibri"/>
          <w:lang w:eastAsia="en-US"/>
        </w:rPr>
        <w:t>)</w:t>
      </w:r>
    </w:p>
    <w:p w14:paraId="2183893C" w14:textId="77777777" w:rsidR="00913036" w:rsidRDefault="00913036" w:rsidP="00913036">
      <w:pPr>
        <w:pStyle w:val="NoSpacing"/>
        <w:rPr>
          <w:rStyle w:val="Hyperlink"/>
        </w:rPr>
      </w:pPr>
    </w:p>
    <w:p w14:paraId="4E348927" w14:textId="77777777" w:rsidR="00913036" w:rsidRDefault="00913036" w:rsidP="00913036">
      <w:pPr>
        <w:pStyle w:val="NoSpacing"/>
        <w:rPr>
          <w:rStyle w:val="Hyperlink"/>
        </w:rPr>
      </w:pPr>
    </w:p>
    <w:p w14:paraId="507E8C83" w14:textId="77777777" w:rsidR="00913036" w:rsidRDefault="00913036" w:rsidP="00913036">
      <w:pPr>
        <w:pStyle w:val="NoSpacing"/>
        <w:rPr>
          <w:rStyle w:val="Hyperlink"/>
        </w:rPr>
      </w:pPr>
    </w:p>
    <w:p w14:paraId="21E15449" w14:textId="55018DA9" w:rsidR="00913036" w:rsidRDefault="00913036" w:rsidP="00913036">
      <w:pPr>
        <w:pStyle w:val="NoSpacing"/>
        <w:rPr>
          <w:rStyle w:val="Hyperlink"/>
          <w:color w:val="auto"/>
          <w:u w:val="none"/>
        </w:rPr>
      </w:pPr>
      <w:r w:rsidRPr="00913036">
        <w:rPr>
          <w:rStyle w:val="Hyperlink"/>
          <w:color w:val="auto"/>
          <w:u w:val="none"/>
        </w:rPr>
        <w:t>25 July 2014</w:t>
      </w:r>
    </w:p>
    <w:p w14:paraId="37A45DFE" w14:textId="35791738" w:rsidR="00645A07" w:rsidRPr="00913036" w:rsidRDefault="00645A07" w:rsidP="00913036">
      <w:pPr>
        <w:pStyle w:val="NoSpacing"/>
        <w:rPr>
          <w:rStyle w:val="Hyperlink"/>
          <w:u w:val="none"/>
        </w:rPr>
      </w:pPr>
      <w:r>
        <w:rPr>
          <w:rStyle w:val="Hyperlink"/>
          <w:color w:val="auto"/>
          <w:u w:val="none"/>
        </w:rPr>
        <w:t>16 October 2020</w:t>
      </w:r>
    </w:p>
    <w:p w14:paraId="5C6B2E10" w14:textId="77777777" w:rsidR="00E47068" w:rsidRPr="00C009D8" w:rsidRDefault="00E47068" w:rsidP="00C009D8">
      <w:pPr>
        <w:pStyle w:val="NoSpacing"/>
      </w:pPr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9C6B7F" w14:textId="77777777" w:rsidR="00913036" w:rsidRDefault="00913036" w:rsidP="00920DE3">
      <w:pPr>
        <w:spacing w:after="0" w:line="240" w:lineRule="auto"/>
      </w:pPr>
      <w:r>
        <w:separator/>
      </w:r>
    </w:p>
  </w:endnote>
  <w:endnote w:type="continuationSeparator" w:id="0">
    <w:p w14:paraId="1687DD3F" w14:textId="77777777" w:rsidR="00913036" w:rsidRDefault="00913036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19C6AB" w14:textId="77777777"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CB002D" w14:textId="77777777" w:rsidR="00C009D8" w:rsidRPr="00C009D8" w:rsidRDefault="00C009D8">
    <w:pPr>
      <w:pStyle w:val="Footer"/>
    </w:pPr>
    <w:r>
      <w:t>Copyright I.S.Rogers 9 August 2013</w:t>
    </w:r>
  </w:p>
  <w:p w14:paraId="32D2854E" w14:textId="77777777"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29DCE5" w14:textId="77777777"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D308D6" w14:textId="77777777" w:rsidR="00913036" w:rsidRDefault="00913036" w:rsidP="00920DE3">
      <w:pPr>
        <w:spacing w:after="0" w:line="240" w:lineRule="auto"/>
      </w:pPr>
      <w:r>
        <w:separator/>
      </w:r>
    </w:p>
  </w:footnote>
  <w:footnote w:type="continuationSeparator" w:id="0">
    <w:p w14:paraId="51D69C01" w14:textId="77777777" w:rsidR="00913036" w:rsidRDefault="00913036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7DCA7B" w14:textId="77777777"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D2183" w14:textId="77777777"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093E1E" w14:textId="77777777"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3036"/>
    <w:rsid w:val="00120749"/>
    <w:rsid w:val="00624CAE"/>
    <w:rsid w:val="00645A07"/>
    <w:rsid w:val="00913036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27936"/>
  <w15:docId w15:val="{C203188C-393C-4C41-8C3B-2D81151A6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130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aalt.law.uh.edu/Indices/CP40Indices/CP40no883Pl.ht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5A/CP40no885APl.ht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Book.dotx</Template>
  <TotalTime>2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Ian Rogers</cp:lastModifiedBy>
  <cp:revision>2</cp:revision>
  <dcterms:created xsi:type="dcterms:W3CDTF">2014-08-06T19:12:00Z</dcterms:created>
  <dcterms:modified xsi:type="dcterms:W3CDTF">2020-10-16T09:12:00Z</dcterms:modified>
</cp:coreProperties>
</file>