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D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Isabel COMBE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936D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Lewisham, Kent. Widow.</w:t>
      </w:r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Richard(q.v.).</w:t>
      </w:r>
    </w:p>
    <w:p w:rsidR="004936D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Hugh Broun of London, grocer(q.v.), brought a plaint of debt against</w:t>
      </w:r>
    </w:p>
    <w:p w:rsidR="004936D1" w:rsidRDefault="004936D1" w:rsidP="004936D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her, as executrix of her late husband, Richard(q.v.), and John Hyde of </w:t>
      </w:r>
      <w:proofErr w:type="spellStart"/>
      <w:r>
        <w:rPr>
          <w:rFonts w:ascii="Times New Roman" w:hAnsi="Times New Roman" w:cs="Times New Roman"/>
        </w:rPr>
        <w:t>Nayland</w:t>
      </w:r>
      <w:proofErr w:type="spellEnd"/>
      <w:r>
        <w:rPr>
          <w:rFonts w:ascii="Times New Roman" w:hAnsi="Times New Roman" w:cs="Times New Roman"/>
        </w:rPr>
        <w:t xml:space="preserve">(q.v.), William Tall of </w:t>
      </w:r>
      <w:proofErr w:type="spellStart"/>
      <w:proofErr w:type="gramStart"/>
      <w:r>
        <w:rPr>
          <w:rFonts w:ascii="Times New Roman" w:hAnsi="Times New Roman" w:cs="Times New Roman"/>
        </w:rPr>
        <w:t>St.Ives</w:t>
      </w:r>
      <w:proofErr w:type="spellEnd"/>
      <w:proofErr w:type="gramEnd"/>
      <w:r>
        <w:rPr>
          <w:rFonts w:ascii="Times New Roman" w:hAnsi="Times New Roman" w:cs="Times New Roman"/>
        </w:rPr>
        <w:t xml:space="preserve">, Huntingdonshire(q.v.), John Tall of </w:t>
      </w:r>
      <w:proofErr w:type="spellStart"/>
      <w:r>
        <w:rPr>
          <w:rFonts w:ascii="Times New Roman" w:hAnsi="Times New Roman" w:cs="Times New Roman"/>
        </w:rPr>
        <w:t>St.Ives</w:t>
      </w:r>
      <w:proofErr w:type="spellEnd"/>
      <w:r>
        <w:rPr>
          <w:rFonts w:ascii="Times New Roman" w:hAnsi="Times New Roman" w:cs="Times New Roman"/>
        </w:rPr>
        <w:t xml:space="preserve">(q.v.), Walter </w:t>
      </w:r>
      <w:proofErr w:type="spellStart"/>
      <w:r>
        <w:rPr>
          <w:rFonts w:ascii="Times New Roman" w:hAnsi="Times New Roman" w:cs="Times New Roman"/>
        </w:rPr>
        <w:t>Ryse</w:t>
      </w:r>
      <w:proofErr w:type="spellEnd"/>
      <w:r>
        <w:rPr>
          <w:rFonts w:ascii="Times New Roman" w:hAnsi="Times New Roman" w:cs="Times New Roman"/>
        </w:rPr>
        <w:t xml:space="preserve"> of Kington Suffolk(q.v.), and Robert Coombe of</w:t>
      </w:r>
    </w:p>
    <w:p w:rsidR="004936D1" w:rsidRDefault="004936D1" w:rsidP="004936D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Lewisham(q.v.).   (ibid.)</w:t>
      </w:r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Default="004936D1" w:rsidP="004936D1">
      <w:pPr>
        <w:rPr>
          <w:rFonts w:ascii="Times New Roman" w:hAnsi="Times New Roman" w:cs="Times New Roman"/>
        </w:rPr>
      </w:pPr>
    </w:p>
    <w:p w:rsidR="004936D1" w:rsidRPr="007C58E1" w:rsidRDefault="004936D1" w:rsidP="0049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April 2017</w:t>
      </w:r>
    </w:p>
    <w:p w:rsidR="006B2F86" w:rsidRPr="00E71FC3" w:rsidRDefault="004936D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D1" w:rsidRDefault="004936D1" w:rsidP="00E71FC3">
      <w:r>
        <w:separator/>
      </w:r>
    </w:p>
  </w:endnote>
  <w:endnote w:type="continuationSeparator" w:id="0">
    <w:p w:rsidR="004936D1" w:rsidRDefault="004936D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D1" w:rsidRDefault="004936D1" w:rsidP="00E71FC3">
      <w:r>
        <w:separator/>
      </w:r>
    </w:p>
  </w:footnote>
  <w:footnote w:type="continuationSeparator" w:id="0">
    <w:p w:rsidR="004936D1" w:rsidRDefault="004936D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D1"/>
    <w:rsid w:val="001A7C09"/>
    <w:rsid w:val="004936D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85B4-0C9B-483E-9D96-113DA54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36D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2017-04-27T15:25:00Z</dcterms:created>
  <dcterms:modified xsi:type="dcterms:W3CDTF">2017-04-27T15:25:00Z</dcterms:modified>
</cp:coreProperties>
</file>