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1D" w:rsidRDefault="003C051D" w:rsidP="003C051D">
      <w:pPr>
        <w:pStyle w:val="NoSpacing"/>
      </w:pPr>
      <w:r>
        <w:rPr>
          <w:u w:val="single"/>
        </w:rPr>
        <w:t>Edward CONYERS</w:t>
      </w:r>
      <w:r>
        <w:t xml:space="preserve">     (fl.1479)</w:t>
      </w:r>
    </w:p>
    <w:p w:rsidR="003C051D" w:rsidRDefault="003C051D" w:rsidP="003C051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Bedale</w:t>
      </w:r>
      <w:proofErr w:type="spellEnd"/>
      <w:r>
        <w:t>.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 xml:space="preserve">  9 Mar.1479</w:t>
      </w:r>
      <w:r>
        <w:tab/>
        <w:t xml:space="preserve">John </w:t>
      </w:r>
      <w:proofErr w:type="spellStart"/>
      <w:r>
        <w:t>Baty</w:t>
      </w:r>
      <w:proofErr w:type="spellEnd"/>
      <w:r>
        <w:t xml:space="preserve">, Rector of Thorpe </w:t>
      </w:r>
      <w:proofErr w:type="gramStart"/>
      <w:r>
        <w:t>Bassett(</w:t>
      </w:r>
      <w:proofErr w:type="gramEnd"/>
      <w:r>
        <w:t xml:space="preserve">q.v.), released and quitclaimed all </w:t>
      </w:r>
    </w:p>
    <w:p w:rsidR="003C051D" w:rsidRDefault="003C051D" w:rsidP="003C051D">
      <w:pPr>
        <w:pStyle w:val="NoSpacing"/>
        <w:ind w:left="1440"/>
      </w:pPr>
      <w:proofErr w:type="gramStart"/>
      <w:r>
        <w:t>his</w:t>
      </w:r>
      <w:proofErr w:type="gramEnd"/>
      <w:r>
        <w:t xml:space="preserve"> right in all houses, tenements, lands etc. in Hessle and Kirkby in </w:t>
      </w:r>
      <w:proofErr w:type="spellStart"/>
      <w:r>
        <w:t>Grendalyth</w:t>
      </w:r>
      <w:proofErr w:type="spellEnd"/>
      <w:r>
        <w:t xml:space="preserve"> which had descended to him after the death of his uncle, William </w:t>
      </w:r>
      <w:proofErr w:type="spellStart"/>
      <w:r>
        <w:t>Baty</w:t>
      </w:r>
      <w:proofErr w:type="spellEnd"/>
      <w:r>
        <w:t xml:space="preserve">, to him.   (Yorkshire Deeds </w:t>
      </w:r>
      <w:proofErr w:type="spellStart"/>
      <w:r>
        <w:t>vol.VII</w:t>
      </w:r>
      <w:proofErr w:type="spellEnd"/>
      <w:r>
        <w:t xml:space="preserve"> p.120)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5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1D" w:rsidRDefault="003C051D" w:rsidP="00920DE3">
      <w:pPr>
        <w:spacing w:after="0" w:line="240" w:lineRule="auto"/>
      </w:pPr>
      <w:r>
        <w:separator/>
      </w:r>
    </w:p>
  </w:endnote>
  <w:endnote w:type="continuationSeparator" w:id="0">
    <w:p w:rsidR="003C051D" w:rsidRDefault="003C051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1D" w:rsidRDefault="003C051D" w:rsidP="00920DE3">
      <w:pPr>
        <w:spacing w:after="0" w:line="240" w:lineRule="auto"/>
      </w:pPr>
      <w:r>
        <w:separator/>
      </w:r>
    </w:p>
  </w:footnote>
  <w:footnote w:type="continuationSeparator" w:id="0">
    <w:p w:rsidR="003C051D" w:rsidRDefault="003C051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D"/>
    <w:rsid w:val="00120749"/>
    <w:rsid w:val="003C051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2013-12-20T20:02:00Z</dcterms:created>
  <dcterms:modified xsi:type="dcterms:W3CDTF">2013-12-20T20:03:00Z</dcterms:modified>
</cp:coreProperties>
</file>