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A8" w:rsidRDefault="002C67A8" w:rsidP="002C67A8">
      <w:pPr>
        <w:pStyle w:val="NoSpacing"/>
      </w:pPr>
      <w:r>
        <w:rPr>
          <w:u w:val="single"/>
        </w:rPr>
        <w:t>Thomas DAVENPORT</w:t>
      </w:r>
      <w:r>
        <w:t xml:space="preserve">   (fl.1400)</w:t>
      </w:r>
    </w:p>
    <w:p w:rsidR="002C67A8" w:rsidRDefault="002C67A8" w:rsidP="002C67A8">
      <w:pPr>
        <w:pStyle w:val="NoSpacing"/>
      </w:pPr>
      <w:proofErr w:type="gramStart"/>
      <w:r>
        <w:t>of</w:t>
      </w:r>
      <w:proofErr w:type="gramEnd"/>
      <w:r>
        <w:t xml:space="preserve"> Cheshire. Tailor.</w:t>
      </w:r>
    </w:p>
    <w:p w:rsidR="002C67A8" w:rsidRDefault="002C67A8" w:rsidP="002C67A8">
      <w:pPr>
        <w:pStyle w:val="NoSpacing"/>
      </w:pPr>
    </w:p>
    <w:p w:rsidR="002C67A8" w:rsidRDefault="002C67A8" w:rsidP="002C67A8">
      <w:pPr>
        <w:pStyle w:val="NoSpacing"/>
      </w:pPr>
    </w:p>
    <w:p w:rsidR="002C67A8" w:rsidRDefault="002C67A8" w:rsidP="002C67A8">
      <w:pPr>
        <w:pStyle w:val="NoSpacing"/>
      </w:pPr>
      <w:r>
        <w:t>22 May1400</w:t>
      </w:r>
      <w:r>
        <w:tab/>
        <w:t>He was one of those who were exempted from the pardon to the lieges</w:t>
      </w:r>
    </w:p>
    <w:p w:rsidR="002C67A8" w:rsidRDefault="002C67A8" w:rsidP="002C67A8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Cheshire.   (C.P.R. 1399-1401 p.285)</w:t>
      </w:r>
    </w:p>
    <w:p w:rsidR="002C67A8" w:rsidRDefault="002C67A8" w:rsidP="002C67A8">
      <w:pPr>
        <w:pStyle w:val="NoSpacing"/>
      </w:pPr>
    </w:p>
    <w:p w:rsidR="002C67A8" w:rsidRDefault="002C67A8" w:rsidP="002C67A8">
      <w:pPr>
        <w:pStyle w:val="NoSpacing"/>
      </w:pPr>
    </w:p>
    <w:p w:rsidR="00BA4020" w:rsidRDefault="002C67A8" w:rsidP="002C67A8">
      <w:r>
        <w:t>25 April 2011</w:t>
      </w:r>
    </w:p>
    <w:sectPr w:rsidR="00BA4020" w:rsidSect="00250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A8" w:rsidRDefault="002C67A8" w:rsidP="00552EBA">
      <w:pPr>
        <w:spacing w:after="0" w:line="240" w:lineRule="auto"/>
      </w:pPr>
      <w:r>
        <w:separator/>
      </w:r>
    </w:p>
  </w:endnote>
  <w:endnote w:type="continuationSeparator" w:id="0">
    <w:p w:rsidR="002C67A8" w:rsidRDefault="002C67A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C67A8">
        <w:rPr>
          <w:noProof/>
        </w:rPr>
        <w:t>08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A8" w:rsidRDefault="002C67A8" w:rsidP="00552EBA">
      <w:pPr>
        <w:spacing w:after="0" w:line="240" w:lineRule="auto"/>
      </w:pPr>
      <w:r>
        <w:separator/>
      </w:r>
    </w:p>
  </w:footnote>
  <w:footnote w:type="continuationSeparator" w:id="0">
    <w:p w:rsidR="002C67A8" w:rsidRDefault="002C67A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505CA"/>
    <w:rsid w:val="002C67A8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2011-05-08T16:08:00Z</dcterms:created>
  <dcterms:modified xsi:type="dcterms:W3CDTF">2011-05-08T16:09:00Z</dcterms:modified>
</cp:coreProperties>
</file>