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9D" w:rsidRDefault="00C1399D" w:rsidP="00C1399D">
      <w:pPr>
        <w:pStyle w:val="NoSpacing"/>
      </w:pPr>
      <w:r>
        <w:rPr>
          <w:u w:val="single"/>
        </w:rPr>
        <w:t>John DAVNEY</w:t>
      </w:r>
      <w:r>
        <w:t xml:space="preserve">     </w:t>
      </w:r>
      <w:proofErr w:type="gramStart"/>
      <w:r>
        <w:t xml:space="preserve">   (</w:t>
      </w:r>
      <w:proofErr w:type="gramEnd"/>
      <w:r>
        <w:t>fl.1418)</w:t>
      </w:r>
    </w:p>
    <w:p w:rsidR="00C1399D" w:rsidRDefault="00C1399D" w:rsidP="00C1399D">
      <w:pPr>
        <w:pStyle w:val="NoSpacing"/>
      </w:pPr>
      <w:bookmarkStart w:id="0" w:name="_GoBack"/>
    </w:p>
    <w:bookmarkEnd w:id="0"/>
    <w:p w:rsidR="00C1399D" w:rsidRDefault="00C1399D" w:rsidP="00C1399D">
      <w:pPr>
        <w:pStyle w:val="NoSpacing"/>
      </w:pPr>
    </w:p>
    <w:p w:rsidR="00C1399D" w:rsidRDefault="00C1399D" w:rsidP="00C1399D">
      <w:pPr>
        <w:pStyle w:val="NoSpacing"/>
      </w:pPr>
      <w:r>
        <w:t>10 Apr.1418</w:t>
      </w:r>
      <w:r>
        <w:tab/>
        <w:t xml:space="preserve">He is mentioned in the settlement of the action taken by Richard  </w:t>
      </w:r>
    </w:p>
    <w:p w:rsidR="00C1399D" w:rsidRDefault="00C1399D" w:rsidP="00C1399D">
      <w:pPr>
        <w:pStyle w:val="NoSpacing"/>
      </w:pPr>
      <w:r>
        <w:tab/>
      </w:r>
      <w:r>
        <w:tab/>
      </w:r>
      <w:proofErr w:type="spellStart"/>
      <w:r>
        <w:t>Hankeford</w:t>
      </w:r>
      <w:proofErr w:type="spellEnd"/>
      <w:r>
        <w:t xml:space="preserve">(q.v.) and others against John Lane(q.v.), </w:t>
      </w:r>
      <w:r>
        <w:tab/>
        <w:t xml:space="preserve">his wife, </w:t>
      </w:r>
    </w:p>
    <w:p w:rsidR="00C1399D" w:rsidRDefault="00C1399D" w:rsidP="00C1399D">
      <w:pPr>
        <w:pStyle w:val="NoSpacing"/>
        <w:ind w:left="720" w:firstLine="720"/>
      </w:pPr>
      <w:proofErr w:type="spellStart"/>
      <w:r>
        <w:t>Thomasia</w:t>
      </w:r>
      <w:proofErr w:type="spellEnd"/>
      <w:r>
        <w:t xml:space="preserve">(q.v.), Thomas </w:t>
      </w:r>
      <w:proofErr w:type="spellStart"/>
      <w:r>
        <w:t>Eliet</w:t>
      </w:r>
      <w:proofErr w:type="spellEnd"/>
      <w:r>
        <w:t>(q.v.) and his wife, Maud(q.v.),</w:t>
      </w:r>
    </w:p>
    <w:p w:rsidR="00C1399D" w:rsidRDefault="00C1399D" w:rsidP="00C1399D">
      <w:pPr>
        <w:pStyle w:val="NoSpacing"/>
      </w:pPr>
      <w:r>
        <w:tab/>
      </w:r>
      <w:r>
        <w:tab/>
      </w:r>
      <w:proofErr w:type="spellStart"/>
      <w:r>
        <w:t>deforciants</w:t>
      </w:r>
      <w:proofErr w:type="spellEnd"/>
      <w:r>
        <w:t xml:space="preserve"> of the manor of </w:t>
      </w:r>
      <w:proofErr w:type="spellStart"/>
      <w:r>
        <w:t>Melhuish</w:t>
      </w:r>
      <w:proofErr w:type="spellEnd"/>
      <w:r>
        <w:t xml:space="preserve">, Devon, and </w:t>
      </w:r>
      <w:proofErr w:type="spellStart"/>
      <w:r>
        <w:t>messuages</w:t>
      </w:r>
      <w:proofErr w:type="spellEnd"/>
      <w:r>
        <w:t>, lands etc.</w:t>
      </w:r>
    </w:p>
    <w:p w:rsidR="00C1399D" w:rsidRDefault="00C1399D" w:rsidP="00C1399D">
      <w:pPr>
        <w:pStyle w:val="NoSpacing"/>
      </w:pPr>
      <w:r>
        <w:tab/>
      </w:r>
      <w:r>
        <w:tab/>
        <w:t>in parts of Devon.</w:t>
      </w:r>
    </w:p>
    <w:p w:rsidR="00C1399D" w:rsidRDefault="00C1399D" w:rsidP="00C1399D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www.medievalgenealogy.org.uk/fines/abstracts/CP_25_1_45_78.shtml</w:t>
        </w:r>
      </w:hyperlink>
      <w:r>
        <w:t>)</w:t>
      </w:r>
    </w:p>
    <w:p w:rsidR="00C1399D" w:rsidRDefault="00C1399D" w:rsidP="00C1399D">
      <w:pPr>
        <w:pStyle w:val="NoSpacing"/>
      </w:pPr>
    </w:p>
    <w:p w:rsidR="00C1399D" w:rsidRDefault="00C1399D" w:rsidP="00C1399D">
      <w:pPr>
        <w:pStyle w:val="NoSpacing"/>
      </w:pPr>
    </w:p>
    <w:p w:rsidR="00C1399D" w:rsidRDefault="00C1399D" w:rsidP="00C1399D">
      <w:pPr>
        <w:pStyle w:val="NoSpacing"/>
      </w:pPr>
      <w:r>
        <w:t>30 December 2016</w:t>
      </w:r>
    </w:p>
    <w:p w:rsidR="006B2F86" w:rsidRPr="00E71FC3" w:rsidRDefault="00C1399D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9D" w:rsidRDefault="00C1399D" w:rsidP="00E71FC3">
      <w:pPr>
        <w:spacing w:after="0" w:line="240" w:lineRule="auto"/>
      </w:pPr>
      <w:r>
        <w:separator/>
      </w:r>
    </w:p>
  </w:endnote>
  <w:endnote w:type="continuationSeparator" w:id="0">
    <w:p w:rsidR="00C1399D" w:rsidRDefault="00C1399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9D" w:rsidRDefault="00C1399D" w:rsidP="00E71FC3">
      <w:pPr>
        <w:spacing w:after="0" w:line="240" w:lineRule="auto"/>
      </w:pPr>
      <w:r>
        <w:separator/>
      </w:r>
    </w:p>
  </w:footnote>
  <w:footnote w:type="continuationSeparator" w:id="0">
    <w:p w:rsidR="00C1399D" w:rsidRDefault="00C1399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9D"/>
    <w:rsid w:val="001A7C09"/>
    <w:rsid w:val="00733BE7"/>
    <w:rsid w:val="00AB52E8"/>
    <w:rsid w:val="00B16D3F"/>
    <w:rsid w:val="00C1399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37A21-0935-4788-969E-A1EAE933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C13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8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2017-01-14T19:58:00Z</dcterms:created>
  <dcterms:modified xsi:type="dcterms:W3CDTF">2017-01-14T19:58:00Z</dcterms:modified>
</cp:coreProperties>
</file>