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F86" w:rsidRDefault="00FC04D2" w:rsidP="00E71FC3">
      <w:pPr>
        <w:pStyle w:val="NoSpacing"/>
      </w:pPr>
      <w:r>
        <w:rPr>
          <w:u w:val="single"/>
        </w:rPr>
        <w:t>Maud DENTOUN</w:t>
      </w:r>
      <w:r>
        <w:t xml:space="preserve">       (fl.1415-6)</w:t>
      </w:r>
    </w:p>
    <w:p w:rsidR="00FC04D2" w:rsidRDefault="00FC04D2" w:rsidP="00E71FC3">
      <w:pPr>
        <w:pStyle w:val="NoSpacing"/>
      </w:pPr>
      <w:r>
        <w:t>of London. Silkwoman.</w:t>
      </w:r>
    </w:p>
    <w:p w:rsidR="00FC04D2" w:rsidRDefault="00FC04D2" w:rsidP="00E71FC3">
      <w:pPr>
        <w:pStyle w:val="NoSpacing"/>
      </w:pPr>
    </w:p>
    <w:p w:rsidR="00FC04D2" w:rsidRDefault="00FC04D2" w:rsidP="00E71FC3">
      <w:pPr>
        <w:pStyle w:val="NoSpacing"/>
      </w:pPr>
    </w:p>
    <w:p w:rsidR="00FC04D2" w:rsidRDefault="00FC04D2" w:rsidP="00E71FC3">
      <w:pPr>
        <w:pStyle w:val="NoSpacing"/>
      </w:pPr>
      <w:r>
        <w:t xml:space="preserve">          1415-6</w:t>
      </w:r>
      <w:r>
        <w:tab/>
        <w:t>She appears in the accounts of the Mercers’ Company.</w:t>
      </w:r>
    </w:p>
    <w:p w:rsidR="00FC04D2" w:rsidRDefault="00FC04D2" w:rsidP="00E71FC3">
      <w:pPr>
        <w:pStyle w:val="NoSpacing"/>
      </w:pPr>
      <w:r>
        <w:tab/>
      </w:r>
      <w:r>
        <w:tab/>
        <w:t>(Jefferson p.1072)</w:t>
      </w:r>
    </w:p>
    <w:p w:rsidR="00FC04D2" w:rsidRDefault="00FC04D2" w:rsidP="00E71FC3">
      <w:pPr>
        <w:pStyle w:val="NoSpacing"/>
      </w:pPr>
    </w:p>
    <w:p w:rsidR="00FC04D2" w:rsidRDefault="00FC04D2" w:rsidP="00E71FC3">
      <w:pPr>
        <w:pStyle w:val="NoSpacing"/>
      </w:pPr>
    </w:p>
    <w:p w:rsidR="00FC04D2" w:rsidRPr="00FC04D2" w:rsidRDefault="00FC04D2" w:rsidP="00E71FC3">
      <w:pPr>
        <w:pStyle w:val="NoSpacing"/>
      </w:pPr>
      <w:r>
        <w:t>27 March 2017</w:t>
      </w:r>
      <w:bookmarkStart w:id="0" w:name="_GoBack"/>
      <w:bookmarkEnd w:id="0"/>
    </w:p>
    <w:sectPr w:rsidR="00FC04D2" w:rsidRPr="00FC04D2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4D2" w:rsidRDefault="00FC04D2" w:rsidP="00E71FC3">
      <w:pPr>
        <w:spacing w:after="0" w:line="240" w:lineRule="auto"/>
      </w:pPr>
      <w:r>
        <w:separator/>
      </w:r>
    </w:p>
  </w:endnote>
  <w:endnote w:type="continuationSeparator" w:id="0">
    <w:p w:rsidR="00FC04D2" w:rsidRDefault="00FC04D2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4D2" w:rsidRDefault="00FC04D2" w:rsidP="00E71FC3">
      <w:pPr>
        <w:spacing w:after="0" w:line="240" w:lineRule="auto"/>
      </w:pPr>
      <w:r>
        <w:separator/>
      </w:r>
    </w:p>
  </w:footnote>
  <w:footnote w:type="continuationSeparator" w:id="0">
    <w:p w:rsidR="00FC04D2" w:rsidRDefault="00FC04D2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4D2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  <w:rsid w:val="00FC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4C8BB"/>
  <w15:chartTrackingRefBased/>
  <w15:docId w15:val="{F0F7926E-324D-4DDF-9341-30418E9BE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3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2017-03-27T15:45:00Z</dcterms:created>
  <dcterms:modified xsi:type="dcterms:W3CDTF">2017-03-27T15:48:00Z</dcterms:modified>
</cp:coreProperties>
</file>