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59EF" w14:textId="77777777" w:rsidR="00852C4D" w:rsidRDefault="00852C4D" w:rsidP="00852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DEYMAN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fl.1479)</w:t>
      </w:r>
    </w:p>
    <w:p w14:paraId="076BD721" w14:textId="77777777" w:rsidR="00852C4D" w:rsidRDefault="00852C4D" w:rsidP="00852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28D466" w14:textId="77777777" w:rsidR="00852C4D" w:rsidRDefault="00852C4D" w:rsidP="00852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691B7E" w14:textId="77777777" w:rsidR="00852C4D" w:rsidRDefault="00852C4D" w:rsidP="00852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Feb.1479</w:t>
      </w:r>
      <w:r>
        <w:rPr>
          <w:rFonts w:ascii="Times New Roman" w:hAnsi="Times New Roman" w:cs="Times New Roman"/>
          <w:sz w:val="24"/>
          <w:szCs w:val="24"/>
        </w:rPr>
        <w:tab/>
        <w:t>He was appointed to take masons, carpenters and other workmen and timber,</w:t>
      </w:r>
    </w:p>
    <w:p w14:paraId="1750A883" w14:textId="77777777" w:rsidR="00852C4D" w:rsidRDefault="00852C4D" w:rsidP="00852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stone and other stuff for the works of the King’s manor of Greenwich and other</w:t>
      </w:r>
    </w:p>
    <w:p w14:paraId="0C5D6742" w14:textId="77777777" w:rsidR="00852C4D" w:rsidRDefault="00852C4D" w:rsidP="00852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manors in the realm.    (C.P.R. 1476-85 p.138)</w:t>
      </w:r>
    </w:p>
    <w:p w14:paraId="764F1542" w14:textId="77777777" w:rsidR="00852C4D" w:rsidRDefault="00852C4D" w:rsidP="00852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EF6D5A" w14:textId="77777777" w:rsidR="00852C4D" w:rsidRDefault="00852C4D" w:rsidP="00852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42F095" w14:textId="77777777" w:rsidR="00852C4D" w:rsidRDefault="00852C4D" w:rsidP="00852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2021</w:t>
      </w:r>
    </w:p>
    <w:p w14:paraId="3709CD5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6B93" w14:textId="77777777" w:rsidR="00852C4D" w:rsidRDefault="00852C4D" w:rsidP="009139A6">
      <w:r>
        <w:separator/>
      </w:r>
    </w:p>
  </w:endnote>
  <w:endnote w:type="continuationSeparator" w:id="0">
    <w:p w14:paraId="7BC85CEA" w14:textId="77777777" w:rsidR="00852C4D" w:rsidRDefault="00852C4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67D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666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A7A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2CC0" w14:textId="77777777" w:rsidR="00852C4D" w:rsidRDefault="00852C4D" w:rsidP="009139A6">
      <w:r>
        <w:separator/>
      </w:r>
    </w:p>
  </w:footnote>
  <w:footnote w:type="continuationSeparator" w:id="0">
    <w:p w14:paraId="5D20346C" w14:textId="77777777" w:rsidR="00852C4D" w:rsidRDefault="00852C4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620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7B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A3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4D"/>
    <w:rsid w:val="000666E0"/>
    <w:rsid w:val="002510B7"/>
    <w:rsid w:val="005C130B"/>
    <w:rsid w:val="00826F5C"/>
    <w:rsid w:val="00852C4D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05E1"/>
  <w15:chartTrackingRefBased/>
  <w15:docId w15:val="{774ABB17-0E08-468F-B478-DDEB5EAE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2021-04-27T13:16:00Z</dcterms:created>
  <dcterms:modified xsi:type="dcterms:W3CDTF">2021-04-27T13:16:00Z</dcterms:modified>
</cp:coreProperties>
</file>