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58" w:rsidRDefault="00214A58" w:rsidP="00214A58">
      <w:pPr>
        <w:pStyle w:val="NoSpacing"/>
        <w:jc w:val="both"/>
      </w:pPr>
      <w:r>
        <w:rPr>
          <w:u w:val="single"/>
        </w:rPr>
        <w:t>Hugh DYKE</w:t>
      </w:r>
      <w:r>
        <w:t xml:space="preserve">       (fl.1450)</w:t>
      </w:r>
    </w:p>
    <w:p w:rsidR="00214A58" w:rsidRDefault="00214A58" w:rsidP="00214A58">
      <w:pPr>
        <w:pStyle w:val="NoSpacing"/>
        <w:jc w:val="both"/>
      </w:pPr>
      <w:r>
        <w:t>of London.  Setter.</w:t>
      </w:r>
    </w:p>
    <w:p w:rsidR="00214A58" w:rsidRDefault="00214A58" w:rsidP="00214A58">
      <w:pPr>
        <w:pStyle w:val="NoSpacing"/>
        <w:jc w:val="both"/>
      </w:pPr>
    </w:p>
    <w:p w:rsidR="00214A58" w:rsidRDefault="00214A58" w:rsidP="00214A58">
      <w:pPr>
        <w:pStyle w:val="NoSpacing"/>
        <w:jc w:val="both"/>
      </w:pPr>
    </w:p>
    <w:p w:rsidR="00214A58" w:rsidRDefault="00214A58" w:rsidP="00214A58">
      <w:pPr>
        <w:pStyle w:val="NoSpacing"/>
        <w:jc w:val="both"/>
      </w:pPr>
      <w:r>
        <w:tab/>
        <w:t>1450</w:t>
      </w:r>
      <w:r>
        <w:tab/>
        <w:t>Thomas Brampton of Burford(q.v.) brought a plaint of debt against him,</w:t>
      </w:r>
    </w:p>
    <w:p w:rsidR="00214A58" w:rsidRDefault="00214A58" w:rsidP="00214A58">
      <w:pPr>
        <w:pStyle w:val="NoSpacing"/>
        <w:jc w:val="both"/>
      </w:pPr>
      <w:r>
        <w:tab/>
      </w:r>
      <w:r>
        <w:tab/>
        <w:t>John Bodon of London(q.v.), Alan Semper of London(q.v.), Ralph</w:t>
      </w:r>
    </w:p>
    <w:p w:rsidR="00214A58" w:rsidRDefault="00214A58" w:rsidP="00214A58">
      <w:pPr>
        <w:pStyle w:val="NoSpacing"/>
        <w:jc w:val="both"/>
      </w:pPr>
      <w:r>
        <w:tab/>
      </w:r>
      <w:r>
        <w:tab/>
        <w:t>Eccles of Petworth and Thomas Boleyn of Chelsea(q.v.), administrators</w:t>
      </w:r>
    </w:p>
    <w:p w:rsidR="00214A58" w:rsidRDefault="00214A58" w:rsidP="00214A58">
      <w:pPr>
        <w:pStyle w:val="NoSpacing"/>
        <w:jc w:val="both"/>
      </w:pPr>
      <w:r>
        <w:tab/>
      </w:r>
      <w:r>
        <w:tab/>
        <w:t>of John Langton, Bishop of St.David’s(q.v.).</w:t>
      </w:r>
    </w:p>
    <w:p w:rsidR="00214A58" w:rsidRDefault="00214A58" w:rsidP="00214A58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14A58" w:rsidRDefault="00214A58" w:rsidP="00214A58">
      <w:pPr>
        <w:pStyle w:val="NoSpacing"/>
        <w:jc w:val="both"/>
      </w:pPr>
    </w:p>
    <w:p w:rsidR="00214A58" w:rsidRDefault="00214A58" w:rsidP="00214A58">
      <w:pPr>
        <w:pStyle w:val="NoSpacing"/>
        <w:jc w:val="both"/>
      </w:pPr>
    </w:p>
    <w:p w:rsidR="00214A58" w:rsidRDefault="00214A58" w:rsidP="00214A58">
      <w:pPr>
        <w:pStyle w:val="NoSpacing"/>
        <w:jc w:val="both"/>
      </w:pPr>
      <w:r>
        <w:t>22 March 2013</w:t>
      </w:r>
    </w:p>
    <w:p w:rsidR="00BA4020" w:rsidRPr="00186E49" w:rsidRDefault="00214A5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58" w:rsidRDefault="00214A58" w:rsidP="00552EBA">
      <w:r>
        <w:separator/>
      </w:r>
    </w:p>
  </w:endnote>
  <w:endnote w:type="continuationSeparator" w:id="0">
    <w:p w:rsidR="00214A58" w:rsidRDefault="00214A5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14A58">
      <w:rPr>
        <w:noProof/>
      </w:rPr>
      <w:t>29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58" w:rsidRDefault="00214A58" w:rsidP="00552EBA">
      <w:r>
        <w:separator/>
      </w:r>
    </w:p>
  </w:footnote>
  <w:footnote w:type="continuationSeparator" w:id="0">
    <w:p w:rsidR="00214A58" w:rsidRDefault="00214A5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14A58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2013-03-29T22:03:00Z</dcterms:created>
  <dcterms:modified xsi:type="dcterms:W3CDTF">2013-03-29T22:03:00Z</dcterms:modified>
</cp:coreProperties>
</file>