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B990" w14:textId="77777777" w:rsidR="00CA5E81" w:rsidRDefault="00CA5E81" w:rsidP="00CA5E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Joan DYER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fl.1486)</w:t>
      </w:r>
    </w:p>
    <w:p w14:paraId="246A9CA3" w14:textId="77777777" w:rsidR="00CA5E81" w:rsidRDefault="00CA5E81" w:rsidP="00CA5E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2907CC18" w14:textId="77777777" w:rsidR="00CA5E81" w:rsidRDefault="00CA5E81" w:rsidP="00CA5E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2D7502" w14:textId="77777777" w:rsidR="00CA5E81" w:rsidRDefault="00CA5E81" w:rsidP="00CA5E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EEA1BA" w14:textId="77777777" w:rsidR="00CA5E81" w:rsidRDefault="00CA5E81" w:rsidP="00CA5E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Richard, </w:t>
      </w:r>
      <w:proofErr w:type="gramStart"/>
      <w:r>
        <w:rPr>
          <w:rFonts w:ascii="Times New Roman" w:hAnsi="Times New Roman" w:cs="Times New Roman"/>
          <w:sz w:val="24"/>
          <w:szCs w:val="24"/>
        </w:rPr>
        <w:t>cutler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goldsmith(q.v.).</w:t>
      </w:r>
    </w:p>
    <w:p w14:paraId="22BF0170" w14:textId="77777777" w:rsidR="00CA5E81" w:rsidRDefault="00CA5E81" w:rsidP="00CA5E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D963DC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https://waalt.uh.edu/index.php/CP40no895Index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4A6E741" w14:textId="77777777" w:rsidR="00CA5E81" w:rsidRDefault="00CA5E81" w:rsidP="00CA5E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02599D" w14:textId="77777777" w:rsidR="00CA5E81" w:rsidRDefault="00CA5E81" w:rsidP="00CA5E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34D44C" w14:textId="77777777" w:rsidR="00CA5E81" w:rsidRDefault="00CA5E81" w:rsidP="00CA5E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1486</w:t>
      </w:r>
      <w:r>
        <w:rPr>
          <w:rFonts w:ascii="Times New Roman" w:hAnsi="Times New Roman" w:cs="Times New Roman"/>
          <w:sz w:val="24"/>
          <w:szCs w:val="24"/>
        </w:rPr>
        <w:tab/>
        <w:t xml:space="preserve">As Richard’s executrix, she made a plaint of debt against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Ongley</w:t>
      </w:r>
      <w:proofErr w:type="spellEnd"/>
    </w:p>
    <w:p w14:paraId="78C12F8A" w14:textId="77777777" w:rsidR="00CA5E81" w:rsidRDefault="00CA5E81" w:rsidP="00CA5E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London, girdler(q.v.).   (ibid.)</w:t>
      </w:r>
    </w:p>
    <w:p w14:paraId="2649A95C" w14:textId="77777777" w:rsidR="00CA5E81" w:rsidRDefault="00CA5E81" w:rsidP="00CA5E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F2FB5F" w14:textId="77777777" w:rsidR="00CA5E81" w:rsidRDefault="00CA5E81" w:rsidP="00CA5E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A25A41" w14:textId="77777777" w:rsidR="00CA5E81" w:rsidRDefault="00CA5E81" w:rsidP="00CA5E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September 2022</w:t>
      </w:r>
    </w:p>
    <w:p w14:paraId="1F52546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84EC" w14:textId="77777777" w:rsidR="00CA5E81" w:rsidRDefault="00CA5E81" w:rsidP="009139A6">
      <w:r>
        <w:separator/>
      </w:r>
    </w:p>
  </w:endnote>
  <w:endnote w:type="continuationSeparator" w:id="0">
    <w:p w14:paraId="22EC5B50" w14:textId="77777777" w:rsidR="00CA5E81" w:rsidRDefault="00CA5E8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C48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E2F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1E4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A9F0" w14:textId="77777777" w:rsidR="00CA5E81" w:rsidRDefault="00CA5E81" w:rsidP="009139A6">
      <w:r>
        <w:separator/>
      </w:r>
    </w:p>
  </w:footnote>
  <w:footnote w:type="continuationSeparator" w:id="0">
    <w:p w14:paraId="503138CC" w14:textId="77777777" w:rsidR="00CA5E81" w:rsidRDefault="00CA5E8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50C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07C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C6E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81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A5E81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42F50"/>
  <w15:chartTrackingRefBased/>
  <w15:docId w15:val="{4B9724D0-3641-4FCD-9B03-201E6E7E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CA5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no895Inde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2022-09-26T07:48:00Z</dcterms:created>
  <dcterms:modified xsi:type="dcterms:W3CDTF">2022-09-26T07:48:00Z</dcterms:modified>
</cp:coreProperties>
</file>