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C0EFF" w14:textId="77777777" w:rsidR="00E06B9F" w:rsidRDefault="00E06B9F" w:rsidP="00E06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Margaret de ERDYNGTON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d.1404-5)</w:t>
      </w:r>
    </w:p>
    <w:p w14:paraId="07F8128C" w14:textId="77777777" w:rsidR="00E06B9F" w:rsidRDefault="00E06B9F" w:rsidP="00E06B9F">
      <w:pPr>
        <w:rPr>
          <w:rFonts w:ascii="Times New Roman" w:hAnsi="Times New Roman" w:cs="Times New Roman"/>
          <w:sz w:val="24"/>
          <w:szCs w:val="24"/>
        </w:rPr>
      </w:pPr>
    </w:p>
    <w:p w14:paraId="52EC4A64" w14:textId="77777777" w:rsidR="00E06B9F" w:rsidRDefault="00E06B9F" w:rsidP="00E06B9F">
      <w:pPr>
        <w:rPr>
          <w:rFonts w:ascii="Times New Roman" w:hAnsi="Times New Roman" w:cs="Times New Roman"/>
          <w:sz w:val="24"/>
          <w:szCs w:val="24"/>
        </w:rPr>
      </w:pPr>
    </w:p>
    <w:p w14:paraId="4DEECDBF" w14:textId="77777777" w:rsidR="00E06B9F" w:rsidRDefault="00E06B9F" w:rsidP="00E06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Sir Thomas.      (C.F.R. 1399-1405 p.265)</w:t>
      </w:r>
    </w:p>
    <w:p w14:paraId="5D57F60C" w14:textId="77777777" w:rsidR="00E06B9F" w:rsidRDefault="00E06B9F" w:rsidP="00E06B9F">
      <w:pPr>
        <w:rPr>
          <w:rFonts w:ascii="Times New Roman" w:hAnsi="Times New Roman" w:cs="Times New Roman"/>
          <w:sz w:val="24"/>
          <w:szCs w:val="24"/>
        </w:rPr>
      </w:pPr>
    </w:p>
    <w:p w14:paraId="12870626" w14:textId="77777777" w:rsidR="00E06B9F" w:rsidRDefault="00E06B9F" w:rsidP="00E06B9F">
      <w:pPr>
        <w:rPr>
          <w:rFonts w:ascii="Times New Roman" w:hAnsi="Times New Roman" w:cs="Times New Roman"/>
          <w:sz w:val="24"/>
          <w:szCs w:val="24"/>
        </w:rPr>
      </w:pPr>
    </w:p>
    <w:p w14:paraId="6103A6D6" w14:textId="77777777" w:rsidR="00E06B9F" w:rsidRDefault="00E06B9F" w:rsidP="00E06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Jan.1405</w:t>
      </w:r>
      <w:r>
        <w:rPr>
          <w:rFonts w:ascii="Times New Roman" w:hAnsi="Times New Roman" w:cs="Times New Roman"/>
          <w:sz w:val="24"/>
          <w:szCs w:val="24"/>
        </w:rPr>
        <w:tab/>
        <w:t>She had died by this date.   (C.F.R. 1399-1405 p.266)</w:t>
      </w:r>
    </w:p>
    <w:p w14:paraId="64244112" w14:textId="77777777" w:rsidR="00E06B9F" w:rsidRDefault="00E06B9F" w:rsidP="00E06B9F">
      <w:pPr>
        <w:rPr>
          <w:rFonts w:ascii="Times New Roman" w:hAnsi="Times New Roman" w:cs="Times New Roman"/>
          <w:sz w:val="24"/>
          <w:szCs w:val="24"/>
        </w:rPr>
      </w:pPr>
    </w:p>
    <w:p w14:paraId="5DE14DDE" w14:textId="77777777" w:rsidR="00E06B9F" w:rsidRDefault="00E06B9F" w:rsidP="00E06B9F">
      <w:pPr>
        <w:rPr>
          <w:rFonts w:ascii="Times New Roman" w:hAnsi="Times New Roman" w:cs="Times New Roman"/>
          <w:sz w:val="24"/>
          <w:szCs w:val="24"/>
        </w:rPr>
      </w:pPr>
    </w:p>
    <w:p w14:paraId="277520EE" w14:textId="77777777" w:rsidR="00E06B9F" w:rsidRDefault="00E06B9F" w:rsidP="00E06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June 2021</w:t>
      </w:r>
    </w:p>
    <w:p w14:paraId="7470764D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D147A" w14:textId="77777777" w:rsidR="00E06B9F" w:rsidRDefault="00E06B9F" w:rsidP="009139A6">
      <w:r>
        <w:separator/>
      </w:r>
    </w:p>
  </w:endnote>
  <w:endnote w:type="continuationSeparator" w:id="0">
    <w:p w14:paraId="4A82737F" w14:textId="77777777" w:rsidR="00E06B9F" w:rsidRDefault="00E06B9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3E56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574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4AF1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75FDC" w14:textId="77777777" w:rsidR="00E06B9F" w:rsidRDefault="00E06B9F" w:rsidP="009139A6">
      <w:r>
        <w:separator/>
      </w:r>
    </w:p>
  </w:footnote>
  <w:footnote w:type="continuationSeparator" w:id="0">
    <w:p w14:paraId="4689A758" w14:textId="77777777" w:rsidR="00E06B9F" w:rsidRDefault="00E06B9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C5CE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C50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7991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9F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06B9F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F96E5"/>
  <w15:chartTrackingRefBased/>
  <w15:docId w15:val="{8B62DC9C-7FB7-4DCD-A1F3-9A38172C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B9F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2021-06-20T20:03:00Z</dcterms:created>
  <dcterms:modified xsi:type="dcterms:W3CDTF">2021-06-20T20:04:00Z</dcterms:modified>
</cp:coreProperties>
</file>