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324BB" w:rsidP="00C009D8">
      <w:pPr>
        <w:pStyle w:val="NoSpacing"/>
      </w:pPr>
      <w:r>
        <w:rPr>
          <w:u w:val="single"/>
        </w:rPr>
        <w:t>Elizabeth FERRERS</w:t>
      </w:r>
      <w:r>
        <w:t xml:space="preserve">      (d.1434)</w:t>
      </w:r>
    </w:p>
    <w:p w:rsidR="008324BB" w:rsidRDefault="008324BB" w:rsidP="00C009D8">
      <w:pPr>
        <w:pStyle w:val="NoSpacing"/>
      </w:pPr>
    </w:p>
    <w:p w:rsidR="008324BB" w:rsidRDefault="008324BB" w:rsidP="00C009D8">
      <w:pPr>
        <w:pStyle w:val="NoSpacing"/>
      </w:pPr>
    </w:p>
    <w:p w:rsidR="008324BB" w:rsidRDefault="008324BB" w:rsidP="00C009D8">
      <w:pPr>
        <w:pStyle w:val="NoSpacing"/>
      </w:pPr>
      <w:proofErr w:type="gramStart"/>
      <w:r>
        <w:t xml:space="preserve">Daughter of Sir Robert </w:t>
      </w:r>
      <w:proofErr w:type="spellStart"/>
      <w:r>
        <w:t>Ferrers</w:t>
      </w:r>
      <w:proofErr w:type="spellEnd"/>
      <w:r>
        <w:t>, 2</w:t>
      </w:r>
      <w:r w:rsidRPr="008324BB">
        <w:rPr>
          <w:vertAlign w:val="superscript"/>
        </w:rPr>
        <w:t>nd</w:t>
      </w:r>
      <w:r>
        <w:t xml:space="preserve"> Lord </w:t>
      </w:r>
      <w:proofErr w:type="spellStart"/>
      <w:r>
        <w:t>Ferrers</w:t>
      </w:r>
      <w:proofErr w:type="spellEnd"/>
      <w:r>
        <w:t xml:space="preserve"> of </w:t>
      </w:r>
      <w:proofErr w:type="spellStart"/>
      <w:r>
        <w:t>Wem</w:t>
      </w:r>
      <w:proofErr w:type="spellEnd"/>
      <w:r>
        <w:t>.</w:t>
      </w:r>
      <w:proofErr w:type="gramEnd"/>
      <w:r>
        <w:t xml:space="preserve"> (Clay p.97)</w:t>
      </w:r>
    </w:p>
    <w:p w:rsidR="008324BB" w:rsidRDefault="008324BB" w:rsidP="00C009D8">
      <w:pPr>
        <w:pStyle w:val="NoSpacing"/>
      </w:pPr>
      <w:r>
        <w:t xml:space="preserve">= John </w:t>
      </w:r>
      <w:proofErr w:type="spellStart"/>
      <w:r>
        <w:t>Greystoke</w:t>
      </w:r>
      <w:proofErr w:type="spellEnd"/>
      <w:r>
        <w:t>, 6</w:t>
      </w:r>
      <w:r w:rsidRPr="008324BB">
        <w:rPr>
          <w:vertAlign w:val="superscript"/>
        </w:rPr>
        <w:t>th</w:t>
      </w:r>
      <w:r>
        <w:t xml:space="preserve"> Lord </w:t>
      </w:r>
      <w:proofErr w:type="spellStart"/>
      <w:proofErr w:type="gramStart"/>
      <w:r>
        <w:t>Greystoke</w:t>
      </w:r>
      <w:proofErr w:type="spellEnd"/>
      <w:r>
        <w:t>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8324BB" w:rsidRDefault="008324BB" w:rsidP="008324BB">
      <w:r>
        <w:t>Children:</w:t>
      </w:r>
      <w:r>
        <w:tab/>
      </w:r>
      <w:proofErr w:type="gramStart"/>
      <w:r>
        <w:t>Ralph(</w:t>
      </w:r>
      <w:proofErr w:type="gramEnd"/>
      <w:r>
        <w:t xml:space="preserve">q.v.). </w:t>
      </w:r>
      <w:proofErr w:type="gramStart"/>
      <w:r>
        <w:t>(ibid.)</w:t>
      </w:r>
      <w:proofErr w:type="gramEnd"/>
    </w:p>
    <w:p w:rsidR="008324BB" w:rsidRDefault="008324BB" w:rsidP="008324BB">
      <w:r>
        <w:tab/>
      </w:r>
      <w:r>
        <w:tab/>
        <w:t xml:space="preserve">Thomas, Richard, William, John, Henry. </w:t>
      </w:r>
      <w:proofErr w:type="gramStart"/>
      <w:r>
        <w:t>(ibid.)</w:t>
      </w:r>
      <w:proofErr w:type="gramEnd"/>
    </w:p>
    <w:p w:rsidR="008324BB" w:rsidRDefault="008324BB" w:rsidP="008324BB">
      <w:r>
        <w:tab/>
      </w:r>
      <w:r>
        <w:tab/>
      </w:r>
      <w:proofErr w:type="gramStart"/>
      <w:r>
        <w:t>Eleanor(</w:t>
      </w:r>
      <w:proofErr w:type="gramEnd"/>
      <w:r>
        <w:t xml:space="preserve">q.v.) = Sir Ralph </w:t>
      </w:r>
      <w:proofErr w:type="spellStart"/>
      <w:r>
        <w:t>Eure</w:t>
      </w:r>
      <w:proofErr w:type="spellEnd"/>
      <w:r>
        <w:t xml:space="preserve">(k.b.1461)(q.v.). </w:t>
      </w:r>
      <w:proofErr w:type="gramStart"/>
      <w:r>
        <w:t>(ibid.)</w:t>
      </w:r>
      <w:proofErr w:type="gramEnd"/>
    </w:p>
    <w:p w:rsidR="008324BB" w:rsidRDefault="008324BB" w:rsidP="008324BB">
      <w:r>
        <w:tab/>
      </w:r>
      <w:r>
        <w:tab/>
      </w:r>
      <w:proofErr w:type="gramStart"/>
      <w:r>
        <w:t>Katherine, a nun.</w:t>
      </w:r>
      <w:proofErr w:type="gramEnd"/>
      <w:r>
        <w:t xml:space="preserve"> </w:t>
      </w:r>
      <w:proofErr w:type="gramStart"/>
      <w:r>
        <w:t>(ibid.)</w:t>
      </w:r>
      <w:proofErr w:type="gramEnd"/>
    </w:p>
    <w:p w:rsidR="008324BB" w:rsidRDefault="008324BB" w:rsidP="008324BB">
      <w:r>
        <w:tab/>
      </w:r>
      <w:r>
        <w:tab/>
      </w:r>
      <w:proofErr w:type="gramStart"/>
      <w:r>
        <w:t>Joan(</w:t>
      </w:r>
      <w:proofErr w:type="gramEnd"/>
      <w:r>
        <w:t xml:space="preserve">q.v.) 1 = Sir John Darcy(d.1454)(q.v.). </w:t>
      </w:r>
      <w:proofErr w:type="gramStart"/>
      <w:r>
        <w:t>(ibid.)</w:t>
      </w:r>
      <w:proofErr w:type="gramEnd"/>
    </w:p>
    <w:p w:rsidR="008324BB" w:rsidRDefault="008324BB" w:rsidP="008324BB">
      <w:r>
        <w:tab/>
      </w:r>
      <w:r>
        <w:tab/>
        <w:t xml:space="preserve">                 2 = William Stoke. (ibid.p.42)</w:t>
      </w:r>
    </w:p>
    <w:p w:rsidR="008324BB" w:rsidRDefault="008324BB" w:rsidP="008324BB">
      <w:r>
        <w:tab/>
      </w:r>
      <w:r>
        <w:tab/>
      </w:r>
      <w:proofErr w:type="gramStart"/>
      <w:r>
        <w:t>Elizabeth(</w:t>
      </w:r>
      <w:proofErr w:type="gramEnd"/>
      <w:r>
        <w:t>q.v.) = Roger Thornton of Newcastle(q.v.). (ibid.p.97)</w:t>
      </w:r>
    </w:p>
    <w:p w:rsidR="008324BB" w:rsidRDefault="008324BB" w:rsidP="008324BB">
      <w:r>
        <w:tab/>
      </w:r>
      <w:r>
        <w:tab/>
      </w:r>
      <w:proofErr w:type="gramStart"/>
      <w:r>
        <w:t>Anne(</w:t>
      </w:r>
      <w:proofErr w:type="gramEnd"/>
      <w:r>
        <w:t xml:space="preserve">q.v.) = Sir Ralph </w:t>
      </w:r>
      <w:proofErr w:type="spellStart"/>
      <w:r>
        <w:t>Bygod</w:t>
      </w:r>
      <w:proofErr w:type="spellEnd"/>
      <w:r>
        <w:t xml:space="preserve">(k.b.1461)(q.v.). </w:t>
      </w:r>
      <w:proofErr w:type="gramStart"/>
      <w:r>
        <w:t>(ibid.)</w:t>
      </w:r>
      <w:proofErr w:type="gramEnd"/>
    </w:p>
    <w:p w:rsidR="008324BB" w:rsidRDefault="008324BB" w:rsidP="00C009D8">
      <w:pPr>
        <w:pStyle w:val="NoSpacing"/>
      </w:pPr>
    </w:p>
    <w:p w:rsidR="008324BB" w:rsidRDefault="008324BB" w:rsidP="00C009D8">
      <w:pPr>
        <w:pStyle w:val="NoSpacing"/>
      </w:pPr>
    </w:p>
    <w:p w:rsidR="008324BB" w:rsidRPr="008324BB" w:rsidRDefault="008324BB" w:rsidP="00C009D8">
      <w:pPr>
        <w:pStyle w:val="NoSpacing"/>
      </w:pPr>
      <w:r>
        <w:t>29 July 2015</w:t>
      </w:r>
      <w:bookmarkStart w:id="0" w:name="_GoBack"/>
      <w:bookmarkEnd w:id="0"/>
    </w:p>
    <w:sectPr w:rsidR="008324BB" w:rsidRPr="00832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BB" w:rsidRDefault="008324BB" w:rsidP="00920DE3">
      <w:r>
        <w:separator/>
      </w:r>
    </w:p>
  </w:endnote>
  <w:endnote w:type="continuationSeparator" w:id="0">
    <w:p w:rsidR="008324BB" w:rsidRDefault="008324BB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BB" w:rsidRDefault="008324BB" w:rsidP="00920DE3">
      <w:r>
        <w:separator/>
      </w:r>
    </w:p>
  </w:footnote>
  <w:footnote w:type="continuationSeparator" w:id="0">
    <w:p w:rsidR="008324BB" w:rsidRDefault="008324BB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BB"/>
    <w:rsid w:val="00120749"/>
    <w:rsid w:val="00624CAE"/>
    <w:rsid w:val="008324B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eastAsiaTheme="minorEastAs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eastAsiaTheme="minorEastAs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eastAsiaTheme="minorEastAs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eastAsiaTheme="minorEastAs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2015-07-29T14:58:00Z</dcterms:created>
  <dcterms:modified xsi:type="dcterms:W3CDTF">2015-07-29T15:01:00Z</dcterms:modified>
</cp:coreProperties>
</file>