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1A" w:rsidRDefault="004B461A" w:rsidP="004B461A">
      <w:r>
        <w:rPr>
          <w:u w:val="single"/>
        </w:rPr>
        <w:t>Joan FULLER</w:t>
      </w:r>
      <w:r>
        <w:t xml:space="preserve">    (fl.1465)</w:t>
      </w:r>
    </w:p>
    <w:p w:rsidR="004B461A" w:rsidRDefault="004B461A" w:rsidP="004B461A">
      <w:pPr>
        <w:tabs>
          <w:tab w:val="left" w:pos="758"/>
          <w:tab w:val="left" w:pos="1487"/>
        </w:tabs>
        <w:rPr>
          <w:lang w:eastAsia="zh-CN"/>
        </w:rPr>
      </w:pPr>
      <w:r>
        <w:rPr>
          <w:lang w:eastAsia="zh-CN"/>
        </w:rPr>
        <w:t>of Sethyng.</w:t>
      </w:r>
    </w:p>
    <w:p w:rsidR="004B461A" w:rsidRDefault="004B461A" w:rsidP="004B461A">
      <w:pPr>
        <w:tabs>
          <w:tab w:val="left" w:pos="758"/>
          <w:tab w:val="left" w:pos="1487"/>
        </w:tabs>
        <w:rPr>
          <w:lang w:eastAsia="zh-CN"/>
        </w:rPr>
      </w:pPr>
    </w:p>
    <w:p w:rsidR="004B461A" w:rsidRDefault="004B461A" w:rsidP="004B461A">
      <w:pPr>
        <w:tabs>
          <w:tab w:val="left" w:pos="758"/>
          <w:tab w:val="left" w:pos="1487"/>
        </w:tabs>
      </w:pPr>
    </w:p>
    <w:p w:rsidR="004B461A" w:rsidRDefault="004B461A" w:rsidP="004B461A">
      <w:pPr>
        <w:numPr>
          <w:ilvl w:val="0"/>
          <w:numId w:val="1"/>
        </w:numPr>
      </w:pPr>
      <w:r>
        <w:t xml:space="preserve"> </w:t>
      </w:r>
      <w:r>
        <w:tab/>
        <w:t xml:space="preserve">She made her Will.  </w:t>
      </w:r>
    </w:p>
    <w:p w:rsidR="004B461A" w:rsidRDefault="004B461A" w:rsidP="004B461A">
      <w:pPr>
        <w:ind w:left="1440"/>
      </w:pPr>
      <w:r>
        <w:t>(</w:t>
      </w:r>
      <w:hyperlink r:id="rId7" w:history="1">
        <w:r w:rsidRPr="00ED4DDD">
          <w:rPr>
            <w:rStyle w:val="Hyperlink"/>
          </w:rPr>
          <w:t>http://nrocat.norfolk.gov.uk</w:t>
        </w:r>
      </w:hyperlink>
      <w:r>
        <w:t xml:space="preserve"> ref.  </w:t>
      </w:r>
      <w:r>
        <w:rPr>
          <w:lang w:eastAsia="zh-CN"/>
        </w:rPr>
        <w:t>NCC, will register,</w:t>
      </w:r>
      <w:r w:rsidRPr="00DF3132">
        <w:rPr>
          <w:lang w:eastAsia="zh-CN"/>
        </w:rPr>
        <w:t xml:space="preserve"> </w:t>
      </w:r>
      <w:r>
        <w:rPr>
          <w:lang w:eastAsia="zh-CN"/>
        </w:rPr>
        <w:t>Cobald, 66)</w:t>
      </w:r>
    </w:p>
    <w:p w:rsidR="004B461A" w:rsidRDefault="004B461A" w:rsidP="004B461A">
      <w:pPr>
        <w:ind w:left="720" w:firstLine="720"/>
        <w:rPr>
          <w:lang w:eastAsia="zh-CN"/>
        </w:rPr>
      </w:pPr>
    </w:p>
    <w:p w:rsidR="004B461A" w:rsidRDefault="004B461A" w:rsidP="004B461A"/>
    <w:p w:rsidR="004B461A" w:rsidRDefault="004B461A" w:rsidP="004B461A">
      <w:r>
        <w:t>11 February 2011</w:t>
      </w:r>
    </w:p>
    <w:p w:rsidR="00BA4020" w:rsidRDefault="004B461A"/>
    <w:sectPr w:rsidR="00BA4020" w:rsidSect="004C5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1A" w:rsidRDefault="004B461A" w:rsidP="00552EBA">
      <w:r>
        <w:separator/>
      </w:r>
    </w:p>
  </w:endnote>
  <w:endnote w:type="continuationSeparator" w:id="0">
    <w:p w:rsidR="004B461A" w:rsidRDefault="004B461A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4B461A">
        <w:rPr>
          <w:noProof/>
        </w:rPr>
        <w:t>17 February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1A" w:rsidRDefault="004B461A" w:rsidP="00552EBA">
      <w:r>
        <w:separator/>
      </w:r>
    </w:p>
  </w:footnote>
  <w:footnote w:type="continuationSeparator" w:id="0">
    <w:p w:rsidR="004B461A" w:rsidRDefault="004B461A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8D"/>
    <w:multiLevelType w:val="hybridMultilevel"/>
    <w:tmpl w:val="D80E42E8"/>
    <w:lvl w:ilvl="0" w:tplc="73365958">
      <w:start w:val="146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B461A"/>
    <w:rsid w:val="004C558C"/>
    <w:rsid w:val="00552EBA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1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461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2011-02-17T20:58:00Z</dcterms:created>
  <dcterms:modified xsi:type="dcterms:W3CDTF">2011-02-17T20:59:00Z</dcterms:modified>
</cp:coreProperties>
</file>