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23" w:rsidRDefault="00347223" w:rsidP="0034722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John HERYNDEN</w:t>
      </w:r>
      <w:r>
        <w:rPr>
          <w:rFonts w:ascii="Times New Roman" w:eastAsia="Calibri" w:hAnsi="Times New Roman" w:cs="Times New Roman"/>
        </w:rPr>
        <w:t xml:space="preserve"> 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347223" w:rsidRDefault="00347223" w:rsidP="0034722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 London. Gentleman.</w:t>
      </w:r>
    </w:p>
    <w:p w:rsidR="00347223" w:rsidRDefault="00347223" w:rsidP="00347223">
      <w:pPr>
        <w:rPr>
          <w:rFonts w:ascii="Times New Roman" w:eastAsia="Calibri" w:hAnsi="Times New Roman" w:cs="Times New Roman"/>
        </w:rPr>
      </w:pPr>
    </w:p>
    <w:p w:rsidR="00347223" w:rsidRDefault="00347223" w:rsidP="00347223">
      <w:pPr>
        <w:rPr>
          <w:rFonts w:ascii="Times New Roman" w:eastAsia="Calibri" w:hAnsi="Times New Roman" w:cs="Times New Roman"/>
        </w:rPr>
      </w:pPr>
    </w:p>
    <w:p w:rsidR="00347223" w:rsidRDefault="00347223" w:rsidP="0034722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 xml:space="preserve">John </w:t>
      </w:r>
      <w:proofErr w:type="spellStart"/>
      <w:r>
        <w:rPr>
          <w:rFonts w:ascii="Times New Roman" w:eastAsia="Calibri" w:hAnsi="Times New Roman" w:cs="Times New Roman"/>
        </w:rPr>
        <w:t>Brunston</w:t>
      </w:r>
      <w:proofErr w:type="spellEnd"/>
      <w:r>
        <w:rPr>
          <w:rFonts w:ascii="Times New Roman" w:eastAsia="Calibri" w:hAnsi="Times New Roman" w:cs="Times New Roman"/>
        </w:rPr>
        <w:t>(q.v.) brought a plaint of debt against him, Stephen Norton of</w:t>
      </w:r>
    </w:p>
    <w:p w:rsidR="00347223" w:rsidRDefault="00347223" w:rsidP="00347223">
      <w:pPr>
        <w:ind w:left="14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Little Chart(q.v.), Kent, Stephen Norton of </w:t>
      </w:r>
      <w:proofErr w:type="spellStart"/>
      <w:r>
        <w:rPr>
          <w:rFonts w:ascii="Times New Roman" w:eastAsia="Calibri" w:hAnsi="Times New Roman" w:cs="Times New Roman"/>
        </w:rPr>
        <w:t>Marden</w:t>
      </w:r>
      <w:proofErr w:type="spellEnd"/>
      <w:r>
        <w:rPr>
          <w:rFonts w:ascii="Times New Roman" w:eastAsia="Calibri" w:hAnsi="Times New Roman" w:cs="Times New Roman"/>
        </w:rPr>
        <w:t>(q.v.) and William Brent of Charing(q.v.).</w:t>
      </w:r>
    </w:p>
    <w:p w:rsidR="00347223" w:rsidRDefault="00347223" w:rsidP="0034722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http://aalt.law.uh.edu/Indices/CP40Indices/CP40no888Pl.htm  )</w:t>
      </w:r>
      <w:proofErr w:type="gramEnd"/>
    </w:p>
    <w:p w:rsidR="00347223" w:rsidRDefault="00347223" w:rsidP="00347223">
      <w:pPr>
        <w:rPr>
          <w:rFonts w:ascii="Times New Roman" w:eastAsia="Calibri" w:hAnsi="Times New Roman" w:cs="Times New Roman"/>
        </w:rPr>
      </w:pPr>
    </w:p>
    <w:p w:rsidR="00347223" w:rsidRDefault="00347223" w:rsidP="00347223">
      <w:pPr>
        <w:rPr>
          <w:rFonts w:ascii="Times New Roman" w:eastAsia="Calibri" w:hAnsi="Times New Roman" w:cs="Times New Roman"/>
        </w:rPr>
      </w:pPr>
    </w:p>
    <w:p w:rsidR="00347223" w:rsidRDefault="00347223" w:rsidP="0034722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29 April 2017</w:t>
      </w:r>
    </w:p>
    <w:p w:rsidR="006B2F86" w:rsidRPr="00E71FC3" w:rsidRDefault="0034722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23" w:rsidRDefault="00347223" w:rsidP="00E71FC3">
      <w:r>
        <w:separator/>
      </w:r>
    </w:p>
  </w:endnote>
  <w:endnote w:type="continuationSeparator" w:id="0">
    <w:p w:rsidR="00347223" w:rsidRDefault="0034722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23" w:rsidRDefault="00347223" w:rsidP="00E71FC3">
      <w:r>
        <w:separator/>
      </w:r>
    </w:p>
  </w:footnote>
  <w:footnote w:type="continuationSeparator" w:id="0">
    <w:p w:rsidR="00347223" w:rsidRDefault="0034722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23"/>
    <w:rsid w:val="001A7C09"/>
    <w:rsid w:val="0034722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6E7FB-DDBB-4E6F-A454-DBFEA7D3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722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2017-05-02T21:35:00Z</dcterms:created>
  <dcterms:modified xsi:type="dcterms:W3CDTF">2017-05-02T21:35:00Z</dcterms:modified>
</cp:coreProperties>
</file>