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FCD8" w14:textId="77777777" w:rsidR="004468FA" w:rsidRDefault="004468FA" w:rsidP="00446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del HILLE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fl.1407)</w:t>
      </w:r>
    </w:p>
    <w:p w14:paraId="187FBDCB" w14:textId="77777777" w:rsidR="004468FA" w:rsidRDefault="004468FA" w:rsidP="00446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Shropshire.</w:t>
      </w:r>
    </w:p>
    <w:p w14:paraId="77A0C79F" w14:textId="77777777" w:rsidR="004468FA" w:rsidRDefault="004468FA" w:rsidP="004468FA">
      <w:pPr>
        <w:rPr>
          <w:rFonts w:ascii="Times New Roman" w:hAnsi="Times New Roman" w:cs="Times New Roman"/>
          <w:sz w:val="24"/>
          <w:szCs w:val="24"/>
        </w:rPr>
      </w:pPr>
    </w:p>
    <w:p w14:paraId="6E170569" w14:textId="77777777" w:rsidR="004468FA" w:rsidRDefault="004468FA" w:rsidP="004468FA">
      <w:pPr>
        <w:rPr>
          <w:rFonts w:ascii="Times New Roman" w:hAnsi="Times New Roman" w:cs="Times New Roman"/>
          <w:sz w:val="24"/>
          <w:szCs w:val="24"/>
        </w:rPr>
      </w:pPr>
    </w:p>
    <w:p w14:paraId="043787A8" w14:textId="77777777" w:rsidR="004468FA" w:rsidRDefault="004468FA" w:rsidP="00446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 Dec.1407</w:t>
      </w:r>
      <w:r>
        <w:rPr>
          <w:rFonts w:ascii="Times New Roman" w:hAnsi="Times New Roman" w:cs="Times New Roman"/>
          <w:sz w:val="24"/>
          <w:szCs w:val="24"/>
        </w:rPr>
        <w:tab/>
        <w:t>He was on a commission to levy and collect from all cities, boroughs and</w:t>
      </w:r>
    </w:p>
    <w:p w14:paraId="615BEAE8" w14:textId="77777777" w:rsidR="004468FA" w:rsidRDefault="004468FA" w:rsidP="00446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towns and from all secular lords of towns and other lay persons having goods</w:t>
      </w:r>
    </w:p>
    <w:p w14:paraId="1E4FACEF" w14:textId="77777777" w:rsidR="004468FA" w:rsidRDefault="004468FA" w:rsidP="004468F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possessions and from others both great and small in Shropshire, excepting Shrewsbury, </w:t>
      </w:r>
      <w:proofErr w:type="gramStart"/>
      <w:r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ecclesiastical persons, taxes of the fifteenth and the tenth granted to the King at the last Parliament.</w:t>
      </w:r>
    </w:p>
    <w:p w14:paraId="71AA20D1" w14:textId="77777777" w:rsidR="004468FA" w:rsidRDefault="004468FA" w:rsidP="004468F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(C.F.R. 1405-13 p.93)</w:t>
      </w:r>
    </w:p>
    <w:p w14:paraId="26B9E385" w14:textId="77777777" w:rsidR="004468FA" w:rsidRDefault="004468FA" w:rsidP="004468FA">
      <w:pPr>
        <w:rPr>
          <w:rFonts w:ascii="Times New Roman" w:hAnsi="Times New Roman" w:cs="Times New Roman"/>
          <w:sz w:val="24"/>
          <w:szCs w:val="24"/>
        </w:rPr>
      </w:pPr>
    </w:p>
    <w:p w14:paraId="445A26E1" w14:textId="77777777" w:rsidR="004468FA" w:rsidRDefault="004468FA" w:rsidP="004468FA">
      <w:pPr>
        <w:rPr>
          <w:rFonts w:ascii="Times New Roman" w:hAnsi="Times New Roman" w:cs="Times New Roman"/>
          <w:sz w:val="24"/>
          <w:szCs w:val="24"/>
        </w:rPr>
      </w:pPr>
    </w:p>
    <w:p w14:paraId="51925D1B" w14:textId="77777777" w:rsidR="004468FA" w:rsidRDefault="004468FA" w:rsidP="00446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November 2021</w:t>
      </w:r>
    </w:p>
    <w:p w14:paraId="1F8F36F7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56F" w14:textId="77777777" w:rsidR="004468FA" w:rsidRDefault="004468FA" w:rsidP="009139A6">
      <w:r>
        <w:separator/>
      </w:r>
    </w:p>
  </w:endnote>
  <w:endnote w:type="continuationSeparator" w:id="0">
    <w:p w14:paraId="1D6C84FE" w14:textId="77777777" w:rsidR="004468FA" w:rsidRDefault="004468F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D4C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47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89A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6218" w14:textId="77777777" w:rsidR="004468FA" w:rsidRDefault="004468FA" w:rsidP="009139A6">
      <w:r>
        <w:separator/>
      </w:r>
    </w:p>
  </w:footnote>
  <w:footnote w:type="continuationSeparator" w:id="0">
    <w:p w14:paraId="36F5B9AF" w14:textId="77777777" w:rsidR="004468FA" w:rsidRDefault="004468F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77F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59A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94D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FA"/>
    <w:rsid w:val="000666E0"/>
    <w:rsid w:val="002510B7"/>
    <w:rsid w:val="004468FA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B192"/>
  <w15:chartTrackingRefBased/>
  <w15:docId w15:val="{C30C4650-23DA-4785-B059-D1539ED8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FA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2022-07-25T10:05:00Z</dcterms:created>
  <dcterms:modified xsi:type="dcterms:W3CDTF">2022-07-25T10:05:00Z</dcterms:modified>
</cp:coreProperties>
</file>