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F0" w:rsidRDefault="00A824F0" w:rsidP="00A824F0">
      <w:pPr>
        <w:pStyle w:val="NoSpacing"/>
      </w:pPr>
      <w:r>
        <w:rPr>
          <w:u w:val="single"/>
        </w:rPr>
        <w:t>Thomas at HYLL</w:t>
      </w:r>
      <w:r>
        <w:t xml:space="preserve">        (fl.1470)</w:t>
      </w:r>
    </w:p>
    <w:p w:rsidR="00A824F0" w:rsidRDefault="00A824F0" w:rsidP="00A824F0">
      <w:pPr>
        <w:pStyle w:val="NoSpacing"/>
      </w:pPr>
      <w:r>
        <w:t>of Ashill, Norfolk.</w:t>
      </w:r>
    </w:p>
    <w:p w:rsidR="00A824F0" w:rsidRDefault="00A824F0" w:rsidP="00A824F0">
      <w:pPr>
        <w:pStyle w:val="NoSpacing"/>
        <w:ind w:left="1440" w:hanging="1320"/>
      </w:pPr>
    </w:p>
    <w:p w:rsidR="00A824F0" w:rsidRDefault="00A824F0" w:rsidP="00A824F0">
      <w:pPr>
        <w:pStyle w:val="NoSpacing"/>
        <w:ind w:left="1440" w:hanging="1320"/>
      </w:pPr>
    </w:p>
    <w:p w:rsidR="00A824F0" w:rsidRDefault="00A824F0" w:rsidP="00A824F0">
      <w:pPr>
        <w:pStyle w:val="NoSpacing"/>
      </w:pPr>
      <w:r>
        <w:t>20 Sep.1470</w:t>
      </w:r>
      <w:r>
        <w:tab/>
        <w:t>He was one of those who granted a messuage and lands in Ashill,</w:t>
      </w:r>
    </w:p>
    <w:p w:rsidR="00A824F0" w:rsidRDefault="00A824F0" w:rsidP="00A824F0">
      <w:pPr>
        <w:pStyle w:val="NoSpacing"/>
        <w:ind w:left="1440" w:hanging="1320"/>
      </w:pPr>
      <w:r>
        <w:tab/>
        <w:t>to William Bottysford(q.v.) and Robert Newell(q.v.).</w:t>
      </w:r>
    </w:p>
    <w:p w:rsidR="00A824F0" w:rsidRDefault="00A824F0" w:rsidP="00A824F0">
      <w:pPr>
        <w:pStyle w:val="NoSpacing"/>
        <w:ind w:left="1440" w:hanging="1320"/>
      </w:pPr>
      <w:r>
        <w:tab/>
        <w:t>(</w:t>
      </w:r>
      <w:hyperlink r:id="rId7" w:history="1">
        <w:r w:rsidRPr="00EA4005">
          <w:rPr>
            <w:rStyle w:val="Hyperlink"/>
          </w:rPr>
          <w:t>www.british-history.ac.uk/report.asp?compid=64212</w:t>
        </w:r>
      </w:hyperlink>
      <w:r>
        <w:t>)</w:t>
      </w:r>
    </w:p>
    <w:p w:rsidR="00A824F0" w:rsidRDefault="00A824F0" w:rsidP="00A824F0">
      <w:pPr>
        <w:pStyle w:val="NoSpacing"/>
        <w:ind w:left="1440" w:hanging="1320"/>
      </w:pPr>
    </w:p>
    <w:p w:rsidR="00A824F0" w:rsidRDefault="00A824F0" w:rsidP="00A824F0">
      <w:pPr>
        <w:pStyle w:val="NoSpacing"/>
        <w:ind w:left="1440" w:hanging="1320"/>
      </w:pPr>
    </w:p>
    <w:p w:rsidR="00A824F0" w:rsidRDefault="00A824F0" w:rsidP="00A824F0">
      <w:pPr>
        <w:pStyle w:val="NoSpacing"/>
      </w:pPr>
      <w:r>
        <w:t>26 January 2013</w:t>
      </w:r>
    </w:p>
    <w:p w:rsidR="00BA4020" w:rsidRPr="00186E49" w:rsidRDefault="00A824F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F0" w:rsidRDefault="00A824F0" w:rsidP="00552EBA">
      <w:r>
        <w:separator/>
      </w:r>
    </w:p>
  </w:endnote>
  <w:endnote w:type="continuationSeparator" w:id="0">
    <w:p w:rsidR="00A824F0" w:rsidRDefault="00A824F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24F0">
      <w:rPr>
        <w:noProof/>
      </w:rPr>
      <w:t>20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F0" w:rsidRDefault="00A824F0" w:rsidP="00552EBA">
      <w:r>
        <w:separator/>
      </w:r>
    </w:p>
  </w:footnote>
  <w:footnote w:type="continuationSeparator" w:id="0">
    <w:p w:rsidR="00A824F0" w:rsidRDefault="00A824F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24F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2013-02-20T22:11:00Z</dcterms:created>
  <dcterms:modified xsi:type="dcterms:W3CDTF">2013-02-20T22:12:00Z</dcterms:modified>
</cp:coreProperties>
</file>