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95" w:rsidRDefault="00577995" w:rsidP="00577995">
      <w:pPr>
        <w:pStyle w:val="NoSpacing"/>
      </w:pPr>
      <w:r>
        <w:rPr>
          <w:u w:val="single"/>
        </w:rPr>
        <w:t>John HYLLE</w:t>
      </w:r>
      <w:r>
        <w:t xml:space="preserve">      (fl.1450)</w:t>
      </w:r>
    </w:p>
    <w:p w:rsidR="00577995" w:rsidRDefault="00577995" w:rsidP="00577995">
      <w:pPr>
        <w:pStyle w:val="NoSpacing"/>
      </w:pPr>
    </w:p>
    <w:p w:rsidR="00577995" w:rsidRDefault="00577995" w:rsidP="00577995">
      <w:pPr>
        <w:pStyle w:val="NoSpacing"/>
      </w:pPr>
    </w:p>
    <w:p w:rsidR="00577995" w:rsidRDefault="00577995" w:rsidP="00577995">
      <w:pPr>
        <w:pStyle w:val="NoSpacing"/>
      </w:pPr>
      <w:r>
        <w:tab/>
        <w:t>1450</w:t>
      </w:r>
      <w:r>
        <w:tab/>
        <w:t xml:space="preserve">He made a plaint of debt against Richard </w:t>
      </w:r>
      <w:proofErr w:type="spellStart"/>
      <w:r>
        <w:t>Frylond</w:t>
      </w:r>
      <w:proofErr w:type="spellEnd"/>
      <w:r>
        <w:t xml:space="preserve"> of Newton </w:t>
      </w:r>
      <w:proofErr w:type="gramStart"/>
      <w:r>
        <w:t>Stacey(</w:t>
      </w:r>
      <w:proofErr w:type="gramEnd"/>
      <w:r>
        <w:t>q.v.),</w:t>
      </w:r>
    </w:p>
    <w:p w:rsidR="00577995" w:rsidRDefault="00577995" w:rsidP="00577995">
      <w:pPr>
        <w:pStyle w:val="NoSpacing"/>
      </w:pPr>
      <w:r>
        <w:tab/>
      </w:r>
      <w:r>
        <w:tab/>
        <w:t xml:space="preserve">Philip Purse of </w:t>
      </w:r>
      <w:proofErr w:type="gramStart"/>
      <w:r>
        <w:t>Fareham(</w:t>
      </w:r>
      <w:proofErr w:type="gramEnd"/>
      <w:r>
        <w:t xml:space="preserve">q.v.), William </w:t>
      </w:r>
      <w:proofErr w:type="spellStart"/>
      <w:r>
        <w:t>Langeford</w:t>
      </w:r>
      <w:proofErr w:type="spellEnd"/>
      <w:r>
        <w:t xml:space="preserve"> of Fareham(q.v.) and</w:t>
      </w:r>
    </w:p>
    <w:p w:rsidR="00577995" w:rsidRDefault="00577995" w:rsidP="00577995">
      <w:pPr>
        <w:pStyle w:val="NoSpacing"/>
      </w:pPr>
      <w:r>
        <w:tab/>
      </w:r>
      <w:r>
        <w:tab/>
        <w:t xml:space="preserve">John Sampson of </w:t>
      </w:r>
      <w:proofErr w:type="gramStart"/>
      <w:r>
        <w:t>Andover(</w:t>
      </w:r>
      <w:proofErr w:type="gramEnd"/>
      <w:r>
        <w:t>q.v.).</w:t>
      </w:r>
    </w:p>
    <w:p w:rsidR="00577995" w:rsidRDefault="00577995" w:rsidP="00577995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577995" w:rsidRDefault="00577995" w:rsidP="00577995">
      <w:pPr>
        <w:pStyle w:val="NoSpacing"/>
      </w:pPr>
    </w:p>
    <w:p w:rsidR="00577995" w:rsidRDefault="00577995" w:rsidP="00577995">
      <w:pPr>
        <w:pStyle w:val="NoSpacing"/>
      </w:pPr>
    </w:p>
    <w:p w:rsidR="00577995" w:rsidRDefault="00577995" w:rsidP="00577995">
      <w:pPr>
        <w:pStyle w:val="NoSpacing"/>
      </w:pPr>
      <w:r>
        <w:t>28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95" w:rsidRDefault="00577995" w:rsidP="00920DE3">
      <w:pPr>
        <w:spacing w:after="0" w:line="240" w:lineRule="auto"/>
      </w:pPr>
      <w:r>
        <w:separator/>
      </w:r>
    </w:p>
  </w:endnote>
  <w:endnote w:type="continuationSeparator" w:id="0">
    <w:p w:rsidR="00577995" w:rsidRDefault="0057799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95" w:rsidRDefault="00577995" w:rsidP="00920DE3">
      <w:pPr>
        <w:spacing w:after="0" w:line="240" w:lineRule="auto"/>
      </w:pPr>
      <w:r>
        <w:separator/>
      </w:r>
    </w:p>
  </w:footnote>
  <w:footnote w:type="continuationSeparator" w:id="0">
    <w:p w:rsidR="00577995" w:rsidRDefault="0057799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95"/>
    <w:rsid w:val="00120749"/>
    <w:rsid w:val="0057799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7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7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2015-05-03T16:24:00Z</dcterms:created>
  <dcterms:modified xsi:type="dcterms:W3CDTF">2015-05-03T16:25:00Z</dcterms:modified>
</cp:coreProperties>
</file>