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B6" w:rsidRDefault="003D47B6" w:rsidP="003D47B6">
      <w:pPr>
        <w:pStyle w:val="NoSpacing"/>
      </w:pPr>
      <w:r>
        <w:rPr>
          <w:u w:val="single"/>
        </w:rPr>
        <w:t>Thomas HOLWELL</w:t>
      </w:r>
      <w:r>
        <w:t xml:space="preserve">        (fl.1413)</w:t>
      </w:r>
    </w:p>
    <w:p w:rsidR="003D47B6" w:rsidRDefault="003D47B6" w:rsidP="003D47B6">
      <w:pPr>
        <w:pStyle w:val="NoSpacing"/>
      </w:pPr>
      <w:r>
        <w:t>Clerk.</w:t>
      </w:r>
    </w:p>
    <w:p w:rsidR="003D47B6" w:rsidRDefault="003D47B6" w:rsidP="003D47B6">
      <w:pPr>
        <w:pStyle w:val="NoSpacing"/>
      </w:pPr>
    </w:p>
    <w:p w:rsidR="003D47B6" w:rsidRDefault="003D47B6" w:rsidP="003D47B6">
      <w:pPr>
        <w:pStyle w:val="NoSpacing"/>
      </w:pPr>
    </w:p>
    <w:p w:rsidR="003D47B6" w:rsidRDefault="003D47B6" w:rsidP="003D47B6">
      <w:pPr>
        <w:pStyle w:val="NoSpacing"/>
      </w:pPr>
      <w:r>
        <w:t xml:space="preserve">  1 Jul.</w:t>
      </w:r>
      <w:r>
        <w:tab/>
        <w:t>1413</w:t>
      </w:r>
      <w:r>
        <w:tab/>
        <w:t xml:space="preserve">Settlement of the action taken by him and others against Henry </w:t>
      </w:r>
    </w:p>
    <w:p w:rsidR="003D47B6" w:rsidRDefault="003D47B6" w:rsidP="003D47B6">
      <w:pPr>
        <w:pStyle w:val="NoSpacing"/>
      </w:pPr>
      <w:r>
        <w:tab/>
      </w:r>
      <w:r>
        <w:tab/>
        <w:t>Fraunkeleyn(q.v.) and his wife, Elizabeth(q.v.), deforciants of the manor of</w:t>
      </w:r>
    </w:p>
    <w:p w:rsidR="003D47B6" w:rsidRDefault="003D47B6" w:rsidP="003D47B6">
      <w:pPr>
        <w:pStyle w:val="NoSpacing"/>
      </w:pPr>
      <w:r>
        <w:tab/>
      </w:r>
      <w:r>
        <w:tab/>
        <w:t>Lymes End, Buckinghamshire.</w:t>
      </w:r>
    </w:p>
    <w:p w:rsidR="003D47B6" w:rsidRDefault="003D47B6" w:rsidP="003D47B6">
      <w:pPr>
        <w:pStyle w:val="NoSpacing"/>
      </w:pPr>
      <w:r>
        <w:tab/>
      </w:r>
      <w:r>
        <w:tab/>
        <w:t>(</w:t>
      </w:r>
      <w:hyperlink r:id="rId7" w:history="1">
        <w:r w:rsidRPr="00D52374">
          <w:rPr>
            <w:rStyle w:val="Hyperlink"/>
          </w:rPr>
          <w:t>www.medievalgenealogy.org.uk/fines/abstracts/CP_25_1_22_116.shtml</w:t>
        </w:r>
      </w:hyperlink>
      <w:r>
        <w:t>)</w:t>
      </w:r>
    </w:p>
    <w:p w:rsidR="003D47B6" w:rsidRDefault="003D47B6" w:rsidP="003D47B6">
      <w:pPr>
        <w:pStyle w:val="NoSpacing"/>
        <w:ind w:left="1440" w:hanging="1320"/>
      </w:pPr>
      <w:r>
        <w:t>1 Jul.1413</w:t>
      </w:r>
      <w:r>
        <w:tab/>
        <w:t>Settlement of the action taken by him and others against William Leames(q.v.), deforciant of the manor of Lymes End, Buckinghamshire.</w:t>
      </w:r>
    </w:p>
    <w:p w:rsidR="003D47B6" w:rsidRDefault="003D47B6" w:rsidP="003D47B6">
      <w:pPr>
        <w:pStyle w:val="NoSpacing"/>
      </w:pPr>
      <w:r>
        <w:tab/>
      </w:r>
      <w:r>
        <w:tab/>
        <w:t>(</w:t>
      </w:r>
      <w:hyperlink r:id="rId8" w:history="1">
        <w:r w:rsidRPr="00D52374">
          <w:rPr>
            <w:rStyle w:val="Hyperlink"/>
          </w:rPr>
          <w:t>www.medievalgenealogy.org.uk/fines/abstracts/CP_25_1_22_116.shtml</w:t>
        </w:r>
      </w:hyperlink>
      <w:r>
        <w:t>)</w:t>
      </w:r>
    </w:p>
    <w:p w:rsidR="003D47B6" w:rsidRDefault="003D47B6" w:rsidP="003D47B6">
      <w:pPr>
        <w:pStyle w:val="NoSpacing"/>
      </w:pPr>
    </w:p>
    <w:p w:rsidR="003D47B6" w:rsidRDefault="003D47B6" w:rsidP="003D47B6">
      <w:pPr>
        <w:pStyle w:val="NoSpacing"/>
      </w:pPr>
    </w:p>
    <w:p w:rsidR="003D47B6" w:rsidRPr="00362EAE" w:rsidRDefault="003D47B6" w:rsidP="003D47B6">
      <w:pPr>
        <w:pStyle w:val="NoSpacing"/>
      </w:pPr>
      <w:r>
        <w:t>10 September 2012</w:t>
      </w:r>
    </w:p>
    <w:p w:rsidR="00BA4020" w:rsidRPr="00186E49" w:rsidRDefault="003D47B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B6" w:rsidRDefault="003D47B6" w:rsidP="00552EBA">
      <w:r>
        <w:separator/>
      </w:r>
    </w:p>
  </w:endnote>
  <w:endnote w:type="continuationSeparator" w:id="0">
    <w:p w:rsidR="003D47B6" w:rsidRDefault="003D47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47B6">
      <w:rPr>
        <w:noProof/>
      </w:rPr>
      <w:t>17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B6" w:rsidRDefault="003D47B6" w:rsidP="00552EBA">
      <w:r>
        <w:separator/>
      </w:r>
    </w:p>
  </w:footnote>
  <w:footnote w:type="continuationSeparator" w:id="0">
    <w:p w:rsidR="003D47B6" w:rsidRDefault="003D47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D47B6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22_116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6.s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2012-09-17T20:06:00Z</dcterms:created>
  <dcterms:modified xsi:type="dcterms:W3CDTF">2012-09-17T20:06:00Z</dcterms:modified>
</cp:coreProperties>
</file>