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7F" w:rsidRDefault="0015407F" w:rsidP="0015407F">
      <w:pPr>
        <w:pStyle w:val="NoSpacing"/>
      </w:pPr>
      <w:r>
        <w:rPr>
          <w:u w:val="single"/>
        </w:rPr>
        <w:t>Ralph HULL</w:t>
      </w:r>
      <w:r>
        <w:t xml:space="preserve">    (fl.1404)</w:t>
      </w:r>
    </w:p>
    <w:p w:rsidR="0015407F" w:rsidRDefault="0015407F" w:rsidP="0015407F">
      <w:pPr>
        <w:pStyle w:val="NoSpacing"/>
      </w:pPr>
      <w:r>
        <w:t>Man-at-arms.</w:t>
      </w:r>
    </w:p>
    <w:p w:rsidR="0015407F" w:rsidRDefault="0015407F" w:rsidP="0015407F">
      <w:pPr>
        <w:pStyle w:val="NoSpacing"/>
      </w:pPr>
    </w:p>
    <w:p w:rsidR="0015407F" w:rsidRDefault="0015407F" w:rsidP="0015407F">
      <w:pPr>
        <w:pStyle w:val="NoSpacing"/>
      </w:pPr>
    </w:p>
    <w:p w:rsidR="0015407F" w:rsidRDefault="0015407F" w:rsidP="0015407F">
      <w:pPr>
        <w:pStyle w:val="NoSpacing"/>
      </w:pPr>
      <w:r>
        <w:tab/>
        <w:t>1404</w:t>
      </w:r>
      <w:r>
        <w:tab/>
        <w:t>He served in the force raised for the keeping of the sea under the command</w:t>
      </w:r>
    </w:p>
    <w:p w:rsidR="0015407F" w:rsidRDefault="0015407F" w:rsidP="0015407F">
      <w:pPr>
        <w:pStyle w:val="NoSpacing"/>
      </w:pPr>
      <w:r>
        <w:tab/>
      </w:r>
      <w:r>
        <w:tab/>
        <w:t>of William, Lord Hilton(q.v.)</w:t>
      </w:r>
    </w:p>
    <w:p w:rsidR="0015407F" w:rsidRDefault="0015407F" w:rsidP="0015407F">
      <w:pPr>
        <w:pStyle w:val="NoSpacing"/>
      </w:pPr>
      <w:r>
        <w:tab/>
      </w:r>
      <w:r>
        <w:tab/>
        <w:t>(</w:t>
      </w:r>
      <w:hyperlink r:id="rId6" w:history="1">
        <w:r w:rsidRPr="00701CB5">
          <w:rPr>
            <w:rStyle w:val="Hyperlink"/>
          </w:rPr>
          <w:t>www.icmacentre.ac.uk/soldier/database</w:t>
        </w:r>
      </w:hyperlink>
      <w:r>
        <w:t>)</w:t>
      </w:r>
    </w:p>
    <w:p w:rsidR="0015407F" w:rsidRDefault="0015407F" w:rsidP="0015407F">
      <w:pPr>
        <w:pStyle w:val="NoSpacing"/>
      </w:pPr>
    </w:p>
    <w:p w:rsidR="0015407F" w:rsidRDefault="0015407F" w:rsidP="0015407F">
      <w:pPr>
        <w:pStyle w:val="NoSpacing"/>
      </w:pPr>
    </w:p>
    <w:p w:rsidR="00BA4020" w:rsidRDefault="0015407F" w:rsidP="0015407F">
      <w:r>
        <w:t>12 August 2011</w:t>
      </w:r>
    </w:p>
    <w:sectPr w:rsidR="00BA4020" w:rsidSect="008F5C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07F" w:rsidRDefault="0015407F" w:rsidP="00552EBA">
      <w:pPr>
        <w:spacing w:after="0" w:line="240" w:lineRule="auto"/>
      </w:pPr>
      <w:r>
        <w:separator/>
      </w:r>
    </w:p>
  </w:endnote>
  <w:endnote w:type="continuationSeparator" w:id="0">
    <w:p w:rsidR="0015407F" w:rsidRDefault="0015407F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15407F">
        <w:rPr>
          <w:noProof/>
        </w:rPr>
        <w:t>01 September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07F" w:rsidRDefault="0015407F" w:rsidP="00552EBA">
      <w:pPr>
        <w:spacing w:after="0" w:line="240" w:lineRule="auto"/>
      </w:pPr>
      <w:r>
        <w:separator/>
      </w:r>
    </w:p>
  </w:footnote>
  <w:footnote w:type="continuationSeparator" w:id="0">
    <w:p w:rsidR="0015407F" w:rsidRDefault="0015407F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5407F"/>
    <w:rsid w:val="00175804"/>
    <w:rsid w:val="00552EBA"/>
    <w:rsid w:val="008F5C0F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40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2011-09-01T19:37:00Z</dcterms:created>
  <dcterms:modified xsi:type="dcterms:W3CDTF">2011-09-01T19:37:00Z</dcterms:modified>
</cp:coreProperties>
</file>