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AD369" w14:textId="6BF73965" w:rsidR="006B2F86" w:rsidRDefault="002F66EC" w:rsidP="00E71FC3">
      <w:pPr>
        <w:pStyle w:val="NoSpacing"/>
      </w:pPr>
      <w:r>
        <w:rPr>
          <w:u w:val="single"/>
        </w:rPr>
        <w:t>Thomas HULL</w:t>
      </w:r>
      <w:r>
        <w:t xml:space="preserve">  </w:t>
      </w:r>
      <w:proofErr w:type="gramStart"/>
      <w:r>
        <w:t xml:space="preserve">   (</w:t>
      </w:r>
      <w:proofErr w:type="gramEnd"/>
      <w:r>
        <w:t>d.1475)</w:t>
      </w:r>
    </w:p>
    <w:p w14:paraId="0661B8CD" w14:textId="7EE60950" w:rsidR="002F66EC" w:rsidRDefault="002F66EC" w:rsidP="00E71FC3">
      <w:pPr>
        <w:pStyle w:val="NoSpacing"/>
      </w:pPr>
      <w:r>
        <w:t>Vicar of Arnall, Nottinghamshire.</w:t>
      </w:r>
      <w:bookmarkStart w:id="0" w:name="_GoBack"/>
      <w:bookmarkEnd w:id="0"/>
    </w:p>
    <w:p w14:paraId="41881913" w14:textId="1D36D215" w:rsidR="002F66EC" w:rsidRDefault="002F66EC" w:rsidP="00E71FC3">
      <w:pPr>
        <w:pStyle w:val="NoSpacing"/>
      </w:pPr>
    </w:p>
    <w:p w14:paraId="5B2643D9" w14:textId="6605BBF7" w:rsidR="002F66EC" w:rsidRDefault="002F66EC" w:rsidP="00E71FC3">
      <w:pPr>
        <w:pStyle w:val="NoSpacing"/>
      </w:pPr>
    </w:p>
    <w:p w14:paraId="0508CE4C" w14:textId="44A3AACA" w:rsidR="002F66EC" w:rsidRDefault="002F66EC" w:rsidP="00E71FC3">
      <w:pPr>
        <w:pStyle w:val="NoSpacing"/>
      </w:pPr>
      <w:r>
        <w:t>22 Jun.1475</w:t>
      </w:r>
      <w:r>
        <w:tab/>
        <w:t>He made his Will.    (W.Y.R. p.90)</w:t>
      </w:r>
    </w:p>
    <w:p w14:paraId="55DBF35A" w14:textId="5AC46C5C" w:rsidR="002F66EC" w:rsidRDefault="002F66EC" w:rsidP="00E71FC3">
      <w:pPr>
        <w:pStyle w:val="NoSpacing"/>
      </w:pPr>
      <w:r>
        <w:t>18 Aug.</w:t>
      </w:r>
      <w:r>
        <w:tab/>
        <w:t>Probate of his Will.  (ibid.)</w:t>
      </w:r>
    </w:p>
    <w:p w14:paraId="3C7DE3D5" w14:textId="449A371F" w:rsidR="002F66EC" w:rsidRDefault="002F66EC" w:rsidP="00E71FC3">
      <w:pPr>
        <w:pStyle w:val="NoSpacing"/>
      </w:pPr>
    </w:p>
    <w:p w14:paraId="6B418ACF" w14:textId="4C770C47" w:rsidR="002F66EC" w:rsidRDefault="002F66EC" w:rsidP="00E71FC3">
      <w:pPr>
        <w:pStyle w:val="NoSpacing"/>
      </w:pPr>
    </w:p>
    <w:p w14:paraId="0E1EDAFC" w14:textId="2B2D894B" w:rsidR="002F66EC" w:rsidRPr="002F66EC" w:rsidRDefault="002F66EC" w:rsidP="00E71FC3">
      <w:pPr>
        <w:pStyle w:val="NoSpacing"/>
      </w:pPr>
      <w:r>
        <w:t>27 December 2018</w:t>
      </w:r>
    </w:p>
    <w:sectPr w:rsidR="002F66EC" w:rsidRPr="002F66E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031AA" w14:textId="77777777" w:rsidR="002F66EC" w:rsidRDefault="002F66EC" w:rsidP="00E71FC3">
      <w:pPr>
        <w:spacing w:after="0" w:line="240" w:lineRule="auto"/>
      </w:pPr>
      <w:r>
        <w:separator/>
      </w:r>
    </w:p>
  </w:endnote>
  <w:endnote w:type="continuationSeparator" w:id="0">
    <w:p w14:paraId="72EADCDA" w14:textId="77777777" w:rsidR="002F66EC" w:rsidRDefault="002F66E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EFC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D1DF7" w14:textId="77777777" w:rsidR="002F66EC" w:rsidRDefault="002F66EC" w:rsidP="00E71FC3">
      <w:pPr>
        <w:spacing w:after="0" w:line="240" w:lineRule="auto"/>
      </w:pPr>
      <w:r>
        <w:separator/>
      </w:r>
    </w:p>
  </w:footnote>
  <w:footnote w:type="continuationSeparator" w:id="0">
    <w:p w14:paraId="57443BFF" w14:textId="77777777" w:rsidR="002F66EC" w:rsidRDefault="002F66E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EC"/>
    <w:rsid w:val="001A7C09"/>
    <w:rsid w:val="002F66EC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C011C"/>
  <w15:chartTrackingRefBased/>
  <w15:docId w15:val="{96A751AA-22A6-4070-9CC2-F662F915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2018-12-27T22:14:00Z</dcterms:created>
  <dcterms:modified xsi:type="dcterms:W3CDTF">2018-12-27T22:18:00Z</dcterms:modified>
</cp:coreProperties>
</file>