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ED" w:rsidRDefault="00ED53ED" w:rsidP="00ED53ED">
      <w:pPr>
        <w:pStyle w:val="NoSpacing"/>
      </w:pPr>
      <w:r>
        <w:rPr>
          <w:u w:val="single"/>
        </w:rPr>
        <w:t>Gilbert JUCE</w:t>
      </w:r>
      <w:r>
        <w:t xml:space="preserve">       </w:t>
      </w:r>
      <w:r>
        <w:t>(fl.1439)</w:t>
      </w:r>
    </w:p>
    <w:p w:rsidR="00ED53ED" w:rsidRDefault="00ED53ED" w:rsidP="00ED53ED">
      <w:pPr>
        <w:pStyle w:val="NoSpacing"/>
      </w:pPr>
      <w:r>
        <w:t xml:space="preserve">of </w:t>
      </w:r>
      <w:proofErr w:type="spellStart"/>
      <w:r>
        <w:t>Repton</w:t>
      </w:r>
      <w:proofErr w:type="spellEnd"/>
      <w:r>
        <w:t>, Derbyshire.</w:t>
      </w:r>
      <w:bookmarkStart w:id="0" w:name="_GoBack"/>
      <w:bookmarkEnd w:id="0"/>
    </w:p>
    <w:p w:rsidR="00ED53ED" w:rsidRDefault="00ED53ED" w:rsidP="00ED53ED">
      <w:pPr>
        <w:pStyle w:val="NoSpacing"/>
      </w:pPr>
    </w:p>
    <w:p w:rsidR="00ED53ED" w:rsidRDefault="00ED53ED" w:rsidP="00ED53ED">
      <w:pPr>
        <w:pStyle w:val="NoSpacing"/>
      </w:pPr>
    </w:p>
    <w:p w:rsidR="00ED53ED" w:rsidRDefault="00ED53ED" w:rsidP="00ED53ED">
      <w:pPr>
        <w:pStyle w:val="NoSpacing"/>
      </w:pPr>
      <w:r>
        <w:t xml:space="preserve">  3 Dec.1439</w:t>
      </w:r>
      <w:r>
        <w:tab/>
        <w:t>He was a juror on the inquisition post mortem held in Derby into lands held</w:t>
      </w:r>
    </w:p>
    <w:p w:rsidR="00ED53ED" w:rsidRDefault="00ED53ED" w:rsidP="00ED53ED">
      <w:pPr>
        <w:pStyle w:val="NoSpacing"/>
      </w:pPr>
      <w:r>
        <w:tab/>
      </w:r>
      <w:r>
        <w:tab/>
      </w:r>
      <w:proofErr w:type="gramStart"/>
      <w:r>
        <w:t>by</w:t>
      </w:r>
      <w:proofErr w:type="gramEnd"/>
      <w:r>
        <w:t xml:space="preserve"> the late John Annesley(q.v.).</w:t>
      </w:r>
    </w:p>
    <w:p w:rsidR="00ED53ED" w:rsidRDefault="00ED53ED" w:rsidP="00ED53ED">
      <w:pPr>
        <w:pStyle w:val="NoSpacing"/>
      </w:pPr>
      <w:r>
        <w:tab/>
      </w:r>
      <w:r>
        <w:tab/>
        <w:t>(</w:t>
      </w:r>
      <w:hyperlink r:id="rId7" w:history="1">
        <w:r w:rsidRPr="00DF5A51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25-347)</w:t>
      </w:r>
    </w:p>
    <w:p w:rsidR="00ED53ED" w:rsidRDefault="00ED53ED" w:rsidP="00ED53ED">
      <w:pPr>
        <w:pStyle w:val="NoSpacing"/>
      </w:pPr>
    </w:p>
    <w:p w:rsidR="00ED53ED" w:rsidRDefault="00ED53ED" w:rsidP="00ED53ED">
      <w:pPr>
        <w:pStyle w:val="NoSpacing"/>
      </w:pPr>
    </w:p>
    <w:p w:rsidR="00E47068" w:rsidRPr="00ED53ED" w:rsidRDefault="00ED53ED" w:rsidP="00ED53ED">
      <w:pPr>
        <w:pStyle w:val="NoSpacing"/>
      </w:pPr>
      <w:r>
        <w:t>21 September 2015</w:t>
      </w:r>
    </w:p>
    <w:sectPr w:rsidR="00E47068" w:rsidRPr="00ED5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ED" w:rsidRDefault="00ED53ED" w:rsidP="00920DE3">
      <w:pPr>
        <w:spacing w:after="0" w:line="240" w:lineRule="auto"/>
      </w:pPr>
      <w:r>
        <w:separator/>
      </w:r>
    </w:p>
  </w:endnote>
  <w:endnote w:type="continuationSeparator" w:id="0">
    <w:p w:rsidR="00ED53ED" w:rsidRDefault="00ED53E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ED" w:rsidRDefault="00ED53ED" w:rsidP="00920DE3">
      <w:pPr>
        <w:spacing w:after="0" w:line="240" w:lineRule="auto"/>
      </w:pPr>
      <w:r>
        <w:separator/>
      </w:r>
    </w:p>
  </w:footnote>
  <w:footnote w:type="continuationSeparator" w:id="0">
    <w:p w:rsidR="00ED53ED" w:rsidRDefault="00ED53E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D"/>
    <w:rsid w:val="00120749"/>
    <w:rsid w:val="00624CAE"/>
    <w:rsid w:val="00920DE3"/>
    <w:rsid w:val="00C009D8"/>
    <w:rsid w:val="00CF53C8"/>
    <w:rsid w:val="00E47068"/>
    <w:rsid w:val="00E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2015-09-22T19:52:00Z</dcterms:created>
  <dcterms:modified xsi:type="dcterms:W3CDTF">2015-09-22T19:53:00Z</dcterms:modified>
</cp:coreProperties>
</file>