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2B0" w:rsidRDefault="00EF12B0" w:rsidP="00EF12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JUDDER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(fl.1416)</w:t>
      </w:r>
    </w:p>
    <w:p w:rsidR="00EF12B0" w:rsidRDefault="00EF12B0" w:rsidP="00EF12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Salisbury. Coroner.</w:t>
      </w:r>
      <w:bookmarkStart w:id="0" w:name="_GoBack"/>
      <w:bookmarkEnd w:id="0"/>
    </w:p>
    <w:p w:rsidR="00EF12B0" w:rsidRDefault="00EF12B0" w:rsidP="00EF12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12B0" w:rsidRDefault="00EF12B0" w:rsidP="00EF12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12B0" w:rsidRDefault="00EF12B0" w:rsidP="00EF12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 Feb.1416</w:t>
      </w:r>
      <w:r>
        <w:rPr>
          <w:rFonts w:ascii="Times New Roman" w:hAnsi="Times New Roman" w:cs="Times New Roman"/>
          <w:sz w:val="24"/>
          <w:szCs w:val="24"/>
        </w:rPr>
        <w:tab/>
        <w:t>He was a witness when Richard Cressbien of Gillingham(q.v.) and John</w:t>
      </w:r>
    </w:p>
    <w:p w:rsidR="00EF12B0" w:rsidRDefault="00EF12B0" w:rsidP="00EF12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Bryd of Marlborough(q.v.) quitclaimed 3 tenements and 8 shops in Salisbury</w:t>
      </w:r>
    </w:p>
    <w:p w:rsidR="00EF12B0" w:rsidRDefault="00EF12B0" w:rsidP="00EF12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to Gonnore Bowier(q.v.).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F12B0" w:rsidRDefault="00EF12B0" w:rsidP="00EF12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(www.discovery.nationalarchives.gov.uk   ref. 1446/52)</w:t>
      </w:r>
    </w:p>
    <w:p w:rsidR="00EF12B0" w:rsidRDefault="00EF12B0" w:rsidP="00EF12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12B0" w:rsidRDefault="00EF12B0" w:rsidP="00EF12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12B0" w:rsidRDefault="00EF12B0" w:rsidP="00EF12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March 2016</w:t>
      </w:r>
    </w:p>
    <w:p w:rsidR="006B2F86" w:rsidRPr="00EF12B0" w:rsidRDefault="00EF12B0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B2F86" w:rsidRPr="00EF12B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2B0" w:rsidRDefault="00EF12B0" w:rsidP="00E71FC3">
      <w:pPr>
        <w:spacing w:after="0" w:line="240" w:lineRule="auto"/>
      </w:pPr>
      <w:r>
        <w:separator/>
      </w:r>
    </w:p>
  </w:endnote>
  <w:endnote w:type="continuationSeparator" w:id="0">
    <w:p w:rsidR="00EF12B0" w:rsidRDefault="00EF12B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2B0" w:rsidRDefault="00EF12B0" w:rsidP="00E71FC3">
      <w:pPr>
        <w:spacing w:after="0" w:line="240" w:lineRule="auto"/>
      </w:pPr>
      <w:r>
        <w:separator/>
      </w:r>
    </w:p>
  </w:footnote>
  <w:footnote w:type="continuationSeparator" w:id="0">
    <w:p w:rsidR="00EF12B0" w:rsidRDefault="00EF12B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2B0"/>
    <w:rsid w:val="00AB52E8"/>
    <w:rsid w:val="00B16D3F"/>
    <w:rsid w:val="00E71FC3"/>
    <w:rsid w:val="00EF12B0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7414D"/>
  <w15:chartTrackingRefBased/>
  <w15:docId w15:val="{28F45F7E-D99D-4BC5-966B-9AEB9CED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2016-03-06T20:06:00Z</dcterms:created>
  <dcterms:modified xsi:type="dcterms:W3CDTF">2016-03-06T20:07:00Z</dcterms:modified>
</cp:coreProperties>
</file>